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МІСЬКИЙ МЕТОДИЧНИЙ КАБІНЕТ</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ДЕПАРТАМЕНТУ ОСВІТИ</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ВІННИЦЬКОЇ МІСЬКОЇ РАДИ</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br/>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412531" w:rsidP="00C12AFE">
      <w:pPr>
        <w:ind w:firstLine="709"/>
        <w:jc w:val="center"/>
        <w:rPr>
          <w:rFonts w:ascii="Times New Roman" w:eastAsia="Times New Roman" w:hAnsi="Times New Roman" w:cs="Times New Roman"/>
          <w:b/>
          <w:sz w:val="28"/>
          <w:szCs w:val="28"/>
          <w:lang w:val="ru-RU" w:eastAsia="ru-RU"/>
        </w:rPr>
      </w:pPr>
      <w:r>
        <w:rPr>
          <w:noProof/>
          <w:lang w:val="ru-RU" w:eastAsia="ru-RU"/>
        </w:rPr>
        <w:drawing>
          <wp:anchor distT="0" distB="0" distL="114300" distR="114300" simplePos="0" relativeHeight="251668480" behindDoc="0" locked="0" layoutInCell="1" allowOverlap="1" wp14:anchorId="5722A1E3" wp14:editId="66A960D9">
            <wp:simplePos x="0" y="0"/>
            <wp:positionH relativeFrom="column">
              <wp:posOffset>3361690</wp:posOffset>
            </wp:positionH>
            <wp:positionV relativeFrom="paragraph">
              <wp:posOffset>367030</wp:posOffset>
            </wp:positionV>
            <wp:extent cx="3007995" cy="2362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2905" t="38919" r="42785" b="41103"/>
                    <a:stretch/>
                  </pic:blipFill>
                  <pic:spPr bwMode="auto">
                    <a:xfrm>
                      <a:off x="0" y="0"/>
                      <a:ext cx="300799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AFE" w:rsidRPr="00C12AFE" w:rsidRDefault="00412531" w:rsidP="00C12AFE">
      <w:pPr>
        <w:ind w:firstLine="709"/>
        <w:jc w:val="center"/>
        <w:rPr>
          <w:rFonts w:ascii="Times New Roman" w:eastAsia="Times New Roman" w:hAnsi="Times New Roman" w:cs="Times New Roman"/>
          <w:b/>
          <w:sz w:val="28"/>
          <w:szCs w:val="28"/>
          <w:lang w:val="ru-RU" w:eastAsia="ru-RU"/>
        </w:rPr>
      </w:pPr>
      <w:r>
        <w:rPr>
          <w:noProof/>
          <w:lang w:val="ru-RU" w:eastAsia="ru-RU"/>
        </w:rPr>
        <w:drawing>
          <wp:anchor distT="0" distB="0" distL="114300" distR="114300" simplePos="0" relativeHeight="251667456" behindDoc="0" locked="0" layoutInCell="1" allowOverlap="1" wp14:anchorId="61A23D2E" wp14:editId="28120A52">
            <wp:simplePos x="0" y="0"/>
            <wp:positionH relativeFrom="column">
              <wp:posOffset>-19685</wp:posOffset>
            </wp:positionH>
            <wp:positionV relativeFrom="paragraph">
              <wp:posOffset>162560</wp:posOffset>
            </wp:positionV>
            <wp:extent cx="3244850" cy="221234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944" t="10468" r="32284" b="11020"/>
                    <a:stretch/>
                  </pic:blipFill>
                  <pic:spPr bwMode="auto">
                    <a:xfrm>
                      <a:off x="0" y="0"/>
                      <a:ext cx="3244850" cy="221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ЕКСПРЕС  - БЮЛЕТЕНЬ</w:t>
      </w: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ФАХОВОЇ ІНФОРМАЦІЇ</w:t>
      </w: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ДЛЯ</w:t>
      </w:r>
    </w:p>
    <w:p w:rsidR="00C12AFE" w:rsidRPr="00412531" w:rsidRDefault="00C12AFE" w:rsidP="00C12AFE">
      <w:pPr>
        <w:ind w:firstLine="709"/>
        <w:jc w:val="center"/>
        <w:rPr>
          <w:rFonts w:ascii="Times New Roman" w:eastAsia="Times New Roman" w:hAnsi="Times New Roman" w:cs="Times New Roman"/>
          <w:sz w:val="28"/>
          <w:szCs w:val="28"/>
          <w:lang w:eastAsia="ru-RU"/>
        </w:rPr>
      </w:pPr>
      <w:r w:rsidRPr="00C12AFE">
        <w:rPr>
          <w:rFonts w:ascii="Times New Roman" w:eastAsia="Times New Roman" w:hAnsi="Times New Roman" w:cs="Times New Roman"/>
          <w:b/>
          <w:sz w:val="28"/>
          <w:szCs w:val="28"/>
          <w:lang w:val="ru-RU" w:eastAsia="ru-RU"/>
        </w:rPr>
        <w:t xml:space="preserve">ВЧИТЕЛІВ   </w:t>
      </w:r>
      <w:r w:rsidR="00412531">
        <w:rPr>
          <w:rFonts w:ascii="Times New Roman" w:eastAsia="Times New Roman" w:hAnsi="Times New Roman" w:cs="Times New Roman"/>
          <w:b/>
          <w:sz w:val="28"/>
          <w:szCs w:val="28"/>
          <w:lang w:eastAsia="ru-RU"/>
        </w:rPr>
        <w:t>ФІЗИЧНОЇ КУЛЬТУРИ</w:t>
      </w:r>
    </w:p>
    <w:p w:rsidR="00C12AFE" w:rsidRPr="00C12AFE" w:rsidRDefault="00C12AFE" w:rsidP="00C12AFE">
      <w:pPr>
        <w:ind w:firstLine="709"/>
        <w:rPr>
          <w:rFonts w:ascii="Calibri" w:eastAsia="Times New Roman" w:hAnsi="Calibri" w:cs="Calibri"/>
          <w:b/>
          <w:lang w:eastAsia="ru-RU"/>
        </w:rPr>
      </w:pPr>
    </w:p>
    <w:p w:rsidR="00C12AFE" w:rsidRPr="00C12AFE" w:rsidRDefault="00C12AFE" w:rsidP="00C12AFE">
      <w:pPr>
        <w:ind w:firstLine="709"/>
        <w:jc w:val="center"/>
        <w:rPr>
          <w:rFonts w:ascii="Times New Roman" w:eastAsia="Times New Roman" w:hAnsi="Times New Roman" w:cs="Times New Roman"/>
          <w:b/>
          <w:sz w:val="28"/>
          <w:szCs w:val="28"/>
          <w:lang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eastAsia="ru-RU"/>
        </w:rPr>
        <w:t>серпень 201</w:t>
      </w:r>
      <w:r w:rsidR="00A2504A">
        <w:rPr>
          <w:rFonts w:ascii="Times New Roman" w:eastAsia="Times New Roman" w:hAnsi="Times New Roman" w:cs="Times New Roman"/>
          <w:b/>
          <w:sz w:val="28"/>
          <w:szCs w:val="28"/>
          <w:lang w:val="ru-RU" w:eastAsia="ru-RU"/>
        </w:rPr>
        <w:t>7</w:t>
      </w:r>
    </w:p>
    <w:p w:rsidR="00412531" w:rsidRPr="00412531" w:rsidRDefault="00C12AFE" w:rsidP="000960F3">
      <w:pPr>
        <w:pStyle w:val="a3"/>
        <w:numPr>
          <w:ilvl w:val="0"/>
          <w:numId w:val="3"/>
        </w:numPr>
        <w:tabs>
          <w:tab w:val="left" w:pos="0"/>
        </w:tabs>
        <w:spacing w:line="360" w:lineRule="auto"/>
        <w:jc w:val="left"/>
        <w:rPr>
          <w:rFonts w:ascii="Times New Roman" w:eastAsia="Times New Roman" w:hAnsi="Times New Roman" w:cs="Times New Roman"/>
          <w:sz w:val="24"/>
          <w:szCs w:val="28"/>
          <w:lang w:eastAsia="ru-RU"/>
        </w:rPr>
      </w:pPr>
      <w:r w:rsidRPr="00412531">
        <w:rPr>
          <w:rFonts w:ascii="Calibri" w:eastAsia="Times New Roman" w:hAnsi="Calibri" w:cs="Calibri"/>
          <w:b/>
          <w:lang w:eastAsia="ru-RU"/>
        </w:rPr>
        <w:br w:type="page"/>
      </w:r>
      <w:r w:rsidR="000960F3" w:rsidRPr="000960F3">
        <w:rPr>
          <w:rFonts w:ascii="Times New Roman" w:hAnsi="Times New Roman" w:cs="Times New Roman"/>
          <w:b/>
          <w:sz w:val="24"/>
          <w:szCs w:val="24"/>
        </w:rPr>
        <w:lastRenderedPageBreak/>
        <w:t xml:space="preserve">Про викладання предмета фізичної культури  в 2017-2018 </w:t>
      </w:r>
      <w:proofErr w:type="spellStart"/>
      <w:r w:rsidR="000960F3" w:rsidRPr="000960F3">
        <w:rPr>
          <w:rFonts w:ascii="Times New Roman" w:hAnsi="Times New Roman" w:cs="Times New Roman"/>
          <w:b/>
          <w:sz w:val="24"/>
          <w:szCs w:val="24"/>
        </w:rPr>
        <w:t>н.р</w:t>
      </w:r>
      <w:proofErr w:type="spellEnd"/>
      <w:r w:rsidR="000960F3" w:rsidRPr="000960F3">
        <w:rPr>
          <w:rFonts w:ascii="Times New Roman" w:hAnsi="Times New Roman" w:cs="Times New Roman"/>
          <w:b/>
          <w:sz w:val="24"/>
          <w:szCs w:val="24"/>
        </w:rPr>
        <w:t>. відповідно до Державного стандарту  з фізичного виховання в початковій , базовій і повній середній школі</w:t>
      </w:r>
    </w:p>
    <w:p w:rsidR="00283AD4" w:rsidRPr="00412531" w:rsidRDefault="00283AD4" w:rsidP="00412531">
      <w:pPr>
        <w:pStyle w:val="a3"/>
        <w:tabs>
          <w:tab w:val="left" w:pos="0"/>
        </w:tabs>
        <w:spacing w:line="360" w:lineRule="auto"/>
        <w:ind w:left="709" w:firstLine="0"/>
        <w:jc w:val="right"/>
        <w:rPr>
          <w:rFonts w:ascii="Times New Roman" w:eastAsia="Times New Roman" w:hAnsi="Times New Roman" w:cs="Times New Roman"/>
          <w:sz w:val="24"/>
          <w:szCs w:val="28"/>
          <w:lang w:eastAsia="ru-RU"/>
        </w:rPr>
      </w:pPr>
      <w:r w:rsidRPr="00412531">
        <w:rPr>
          <w:rFonts w:ascii="Times New Roman" w:eastAsia="Times New Roman" w:hAnsi="Times New Roman" w:cs="Times New Roman"/>
          <w:sz w:val="24"/>
          <w:szCs w:val="28"/>
          <w:lang w:eastAsia="ru-RU"/>
        </w:rPr>
        <w:t>(Півторак А.А., методист з навчальних дисциплін ММК)</w:t>
      </w:r>
    </w:p>
    <w:p w:rsidR="00C12AFE" w:rsidRPr="00283AD4" w:rsidRDefault="00C12AFE" w:rsidP="00283AD4">
      <w:pPr>
        <w:tabs>
          <w:tab w:val="left" w:pos="0"/>
          <w:tab w:val="left" w:pos="2127"/>
        </w:tabs>
        <w:ind w:firstLine="0"/>
        <w:rPr>
          <w:rFonts w:ascii="Times New Roman" w:hAnsi="Times New Roman" w:cs="Times New Roman"/>
          <w:sz w:val="24"/>
          <w:szCs w:val="24"/>
        </w:rPr>
      </w:pPr>
    </w:p>
    <w:p w:rsidR="00E465E3" w:rsidRDefault="00A2504A" w:rsidP="00C12AFE">
      <w:r>
        <w:rPr>
          <w:rFonts w:ascii="Times New Roman" w:hAnsi="Times New Roman" w:cs="Times New Roman"/>
          <w:noProof/>
          <w:sz w:val="24"/>
          <w:szCs w:val="24"/>
          <w:lang w:val="ru-RU" w:eastAsia="ru-RU"/>
        </w:rPr>
        <w:drawing>
          <wp:anchor distT="0" distB="0" distL="114300" distR="114300" simplePos="0" relativeHeight="251664384" behindDoc="0" locked="0" layoutInCell="1" allowOverlap="1" wp14:anchorId="5045830D" wp14:editId="15C168F6">
            <wp:simplePos x="0" y="0"/>
            <wp:positionH relativeFrom="margin">
              <wp:posOffset>237490</wp:posOffset>
            </wp:positionH>
            <wp:positionV relativeFrom="margin">
              <wp:posOffset>1497965</wp:posOffset>
            </wp:positionV>
            <wp:extent cx="5695315" cy="7543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09" t="4008" b="2818"/>
                    <a:stretch/>
                  </pic:blipFill>
                  <pic:spPr bwMode="auto">
                    <a:xfrm>
                      <a:off x="0" y="0"/>
                      <a:ext cx="5695315" cy="75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12AFE" w:rsidRPr="00E27371" w:rsidRDefault="00C12AFE" w:rsidP="00C12AFE">
      <w:pPr>
        <w:spacing w:line="360" w:lineRule="auto"/>
        <w:ind w:left="4956" w:firstLine="708"/>
        <w:rPr>
          <w:rFonts w:ascii="Times New Roman" w:eastAsia="Calibri" w:hAnsi="Times New Roman" w:cs="Times New Roman"/>
          <w:sz w:val="24"/>
          <w:szCs w:val="24"/>
          <w:lang w:val="ru-RU"/>
        </w:rPr>
      </w:pPr>
    </w:p>
    <w:p w:rsidR="00A2504A" w:rsidRPr="00A2504A" w:rsidRDefault="00A2504A" w:rsidP="00DD558F">
      <w:pPr>
        <w:ind w:left="4956" w:firstLine="708"/>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lastRenderedPageBreak/>
        <w:t xml:space="preserve">Додаток </w:t>
      </w:r>
    </w:p>
    <w:p w:rsidR="00A2504A" w:rsidRPr="00A2504A" w:rsidRDefault="00A2504A" w:rsidP="00DD558F">
      <w:pPr>
        <w:ind w:left="4956" w:firstLine="708"/>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 xml:space="preserve">до листа Міністерства </w:t>
      </w:r>
    </w:p>
    <w:p w:rsidR="00A2504A" w:rsidRPr="00A2504A" w:rsidRDefault="00A2504A" w:rsidP="00DD558F">
      <w:pPr>
        <w:ind w:left="4956" w:firstLine="708"/>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освіти і науки України</w:t>
      </w:r>
    </w:p>
    <w:p w:rsidR="00A2504A" w:rsidRPr="00A2504A" w:rsidRDefault="00A2504A" w:rsidP="00DD558F">
      <w:pPr>
        <w:ind w:left="5664" w:firstLine="0"/>
        <w:contextualSpacing/>
        <w:jc w:val="left"/>
        <w:rPr>
          <w:rFonts w:ascii="Times New Roman" w:eastAsia="Times New Roman" w:hAnsi="Times New Roman" w:cs="Times New Roman"/>
          <w:sz w:val="24"/>
          <w:szCs w:val="24"/>
          <w:lang w:eastAsia="uk-UA"/>
        </w:rPr>
      </w:pPr>
      <w:r w:rsidRPr="00A2504A">
        <w:rPr>
          <w:rFonts w:ascii="Times New Roman" w:eastAsia="Times New Roman" w:hAnsi="Times New Roman" w:cs="Times New Roman"/>
          <w:sz w:val="24"/>
          <w:szCs w:val="24"/>
          <w:lang w:eastAsia="uk-UA"/>
        </w:rPr>
        <w:t>від 09.08.2017 р. № 1/9-436</w:t>
      </w:r>
    </w:p>
    <w:p w:rsidR="000960F3" w:rsidRPr="000960F3" w:rsidRDefault="000960F3" w:rsidP="000960F3">
      <w:pPr>
        <w:widowControl w:val="0"/>
        <w:ind w:firstLine="0"/>
        <w:jc w:val="center"/>
        <w:rPr>
          <w:rFonts w:ascii="Times New Roman" w:eastAsia="Arimo" w:hAnsi="Times New Roman" w:cs="Times New Roman"/>
          <w:b/>
          <w:color w:val="000000"/>
          <w:sz w:val="24"/>
          <w:szCs w:val="24"/>
          <w:lang w:eastAsia="uk-UA"/>
        </w:rPr>
      </w:pPr>
      <w:r w:rsidRPr="000960F3">
        <w:rPr>
          <w:rFonts w:ascii="Times New Roman" w:eastAsia="Arimo" w:hAnsi="Times New Roman" w:cs="Times New Roman"/>
          <w:b/>
          <w:color w:val="000000"/>
          <w:sz w:val="24"/>
          <w:szCs w:val="24"/>
          <w:lang w:eastAsia="uk-UA"/>
        </w:rPr>
        <w:t>Фізична культура</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Інваріантна складова Типових навчальних планів, до якої входить навчальний предмет «Фізична культура», є однаковою для всіх загальноосвітніх навчальних закладів незалежно від підпорядкування та форми власності.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У контексті Концепції «Нової української школи» школа має навчити дітей використовувати знання і вміння, отримані в процесі навчання, для вирішення повсякденних проблем і життєвих ситуацій, тому заняття фізичною культурою повинні увійти до звички школяра. Рух, змагання, самоствердження – природна суть фізичної культури і спорту.</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Випускники школи – це патріоти України, які знають її історію; носії української культури, які поважають культуру інших народів; вільно спілкуються державною мовою, володіють також рідною (у разі відмінності) й однією чи кількома іноземними мовами, мають бажання і здатність до самоосвіти, виявляють активність і відповідальність у громадському й особистому житті, здатні до підприємливості й ініціативності, мають уявлення про світобудову, бережно ставляться до природи, безпечно й доцільно використовують досягнення науки і техніки, дотримуються здорового способу життя.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Основною метою навчального предмета «Фізична культура» є: формування в учнів стійкої мотивації щодо збереження свого здоров’я, фізичного розвитку та фізичної підготовленості; гармонійний розвиток природних здібностей та психічних якостей; використання засобів фізичного виховання в організації здорового способу життя.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Навчальний предмет «Фізична культура» надає змогу:</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створити цілісну уяву про вплив занять фізичними вправами на розвиток особистості;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оволодіти технікою рухових дій;</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набути навичок організації та методики проведення найпростіших форм занять фізичною культурою;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сприяти профілактиці шкідливих звичок тощо.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Опанування змісту фізичної культури, як базового навчального предмета здійснюється за навчальними програмами, які мають відповідний гриф Міністерства освіти і науки України.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З 2017/2018 навчального року набирає чинності оновлена навчальна програма «Фізична культура» для 5-9 класів загальноосвітніх навчальних закладів, у якій </w:t>
      </w:r>
      <w:proofErr w:type="spellStart"/>
      <w:r w:rsidRPr="000960F3">
        <w:rPr>
          <w:rFonts w:ascii="Times New Roman" w:eastAsia="Arimo" w:hAnsi="Times New Roman" w:cs="Times New Roman"/>
          <w:color w:val="000000"/>
          <w:sz w:val="24"/>
          <w:szCs w:val="24"/>
          <w:lang w:eastAsia="uk-UA"/>
        </w:rPr>
        <w:t>імплементовано</w:t>
      </w:r>
      <w:proofErr w:type="spellEnd"/>
      <w:r w:rsidRPr="000960F3">
        <w:rPr>
          <w:rFonts w:ascii="Times New Roman" w:eastAsia="Arimo" w:hAnsi="Times New Roman" w:cs="Times New Roman"/>
          <w:color w:val="000000"/>
          <w:sz w:val="24"/>
          <w:szCs w:val="24"/>
          <w:lang w:eastAsia="uk-UA"/>
        </w:rPr>
        <w:t xml:space="preserve"> </w:t>
      </w:r>
      <w:proofErr w:type="spellStart"/>
      <w:r w:rsidRPr="000960F3">
        <w:rPr>
          <w:rFonts w:ascii="Times New Roman" w:eastAsia="Arimo" w:hAnsi="Times New Roman" w:cs="Times New Roman"/>
          <w:color w:val="000000"/>
          <w:sz w:val="24"/>
          <w:szCs w:val="24"/>
          <w:lang w:eastAsia="uk-UA"/>
        </w:rPr>
        <w:t>компетентнісний</w:t>
      </w:r>
      <w:proofErr w:type="spellEnd"/>
      <w:r w:rsidRPr="000960F3">
        <w:rPr>
          <w:rFonts w:ascii="Times New Roman" w:eastAsia="Arimo" w:hAnsi="Times New Roman" w:cs="Times New Roman"/>
          <w:color w:val="000000"/>
          <w:sz w:val="24"/>
          <w:szCs w:val="24"/>
          <w:lang w:eastAsia="uk-UA"/>
        </w:rPr>
        <w:t xml:space="preserve"> підхід до вивчення предмета.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Структура оновленої програми є максимально інформативною для вчителя. Дана структура дозволяє вчителю більш об’єктивно оцінити досягнення учня. У програмі чітко висвітлені </w:t>
      </w:r>
      <w:proofErr w:type="spellStart"/>
      <w:r w:rsidRPr="000960F3">
        <w:rPr>
          <w:rFonts w:ascii="Times New Roman" w:eastAsia="Arimo" w:hAnsi="Times New Roman" w:cs="Times New Roman"/>
          <w:color w:val="000000"/>
          <w:sz w:val="24"/>
          <w:szCs w:val="24"/>
          <w:lang w:eastAsia="uk-UA"/>
        </w:rPr>
        <w:t>знаннєвий</w:t>
      </w:r>
      <w:proofErr w:type="spellEnd"/>
      <w:r w:rsidRPr="000960F3">
        <w:rPr>
          <w:rFonts w:ascii="Times New Roman" w:eastAsia="Arimo" w:hAnsi="Times New Roman" w:cs="Times New Roman"/>
          <w:color w:val="000000"/>
          <w:sz w:val="24"/>
          <w:szCs w:val="24"/>
          <w:lang w:eastAsia="uk-UA"/>
        </w:rPr>
        <w:t xml:space="preserve">, </w:t>
      </w:r>
      <w:proofErr w:type="spellStart"/>
      <w:r w:rsidRPr="000960F3">
        <w:rPr>
          <w:rFonts w:ascii="Times New Roman" w:eastAsia="Arimo" w:hAnsi="Times New Roman" w:cs="Times New Roman"/>
          <w:color w:val="000000"/>
          <w:sz w:val="24"/>
          <w:szCs w:val="24"/>
          <w:lang w:eastAsia="uk-UA"/>
        </w:rPr>
        <w:t>діяльнісний</w:t>
      </w:r>
      <w:proofErr w:type="spellEnd"/>
      <w:r w:rsidRPr="000960F3">
        <w:rPr>
          <w:rFonts w:ascii="Times New Roman" w:eastAsia="Arimo" w:hAnsi="Times New Roman" w:cs="Times New Roman"/>
          <w:color w:val="000000"/>
          <w:sz w:val="24"/>
          <w:szCs w:val="24"/>
          <w:lang w:eastAsia="uk-UA"/>
        </w:rPr>
        <w:t xml:space="preserve"> та ціннісний компоненти. Навчання – це продукт кількості, можливостей і якості викладання. Якщо вчитель зробить постійну якість, у нього буде кращий результат. Якщо змінюєте якість викладання, то можете змінити і результат. Важливо навчати школярів як навчатись, поєднувати нові знання зі старими.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У навчальній програмі виокремлено наскрізні змістові лінії. Усього виділено 4 наскрізні змістові лінії (однакові для всіх навчальних предметів):</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w:t>
      </w:r>
      <w:r w:rsidRPr="000960F3">
        <w:rPr>
          <w:rFonts w:ascii="Times New Roman" w:eastAsia="Arimo" w:hAnsi="Times New Roman" w:cs="Times New Roman"/>
          <w:color w:val="000000"/>
          <w:sz w:val="24"/>
          <w:szCs w:val="24"/>
          <w:lang w:eastAsia="uk-UA"/>
        </w:rPr>
        <w:tab/>
        <w:t>Екологічна безпека та сталий розвиток</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w:t>
      </w:r>
      <w:r w:rsidRPr="000960F3">
        <w:rPr>
          <w:rFonts w:ascii="Times New Roman" w:eastAsia="Arimo" w:hAnsi="Times New Roman" w:cs="Times New Roman"/>
          <w:color w:val="000000"/>
          <w:sz w:val="24"/>
          <w:szCs w:val="24"/>
          <w:lang w:eastAsia="uk-UA"/>
        </w:rPr>
        <w:tab/>
        <w:t>Громадянська відповідальність</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w:t>
      </w:r>
      <w:r w:rsidRPr="000960F3">
        <w:rPr>
          <w:rFonts w:ascii="Times New Roman" w:eastAsia="Arimo" w:hAnsi="Times New Roman" w:cs="Times New Roman"/>
          <w:color w:val="000000"/>
          <w:sz w:val="24"/>
          <w:szCs w:val="24"/>
          <w:lang w:eastAsia="uk-UA"/>
        </w:rPr>
        <w:tab/>
        <w:t>Здоров'я і безпека</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w:t>
      </w:r>
      <w:r w:rsidRPr="000960F3">
        <w:rPr>
          <w:rFonts w:ascii="Times New Roman" w:eastAsia="Arimo" w:hAnsi="Times New Roman" w:cs="Times New Roman"/>
          <w:color w:val="000000"/>
          <w:sz w:val="24"/>
          <w:szCs w:val="24"/>
          <w:lang w:eastAsia="uk-UA"/>
        </w:rPr>
        <w:tab/>
        <w:t>Підприємливість та фінансова грамотність</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Наскрізні змістові лінії відбивають провідні соціально й </w:t>
      </w:r>
      <w:proofErr w:type="spellStart"/>
      <w:r w:rsidRPr="000960F3">
        <w:rPr>
          <w:rFonts w:ascii="Times New Roman" w:eastAsia="Arimo" w:hAnsi="Times New Roman" w:cs="Times New Roman"/>
          <w:color w:val="000000"/>
          <w:sz w:val="24"/>
          <w:szCs w:val="24"/>
          <w:lang w:eastAsia="uk-UA"/>
        </w:rPr>
        <w:t>особистісно</w:t>
      </w:r>
      <w:proofErr w:type="spellEnd"/>
      <w:r w:rsidRPr="000960F3">
        <w:rPr>
          <w:rFonts w:ascii="Times New Roman" w:eastAsia="Arimo" w:hAnsi="Times New Roman" w:cs="Times New Roman"/>
          <w:color w:val="000000"/>
          <w:sz w:val="24"/>
          <w:szCs w:val="24"/>
          <w:lang w:eastAsia="uk-UA"/>
        </w:rPr>
        <w:t xml:space="preserve"> значущі ідеї, що послідовно розкриваються у процесі навчання і виховання учнів, та є засобом інтеграції навчального змісту, корелюються з ключовими </w:t>
      </w:r>
      <w:proofErr w:type="spellStart"/>
      <w:r w:rsidRPr="000960F3">
        <w:rPr>
          <w:rFonts w:ascii="Times New Roman" w:eastAsia="Arimo" w:hAnsi="Times New Roman" w:cs="Times New Roman"/>
          <w:color w:val="000000"/>
          <w:sz w:val="24"/>
          <w:szCs w:val="24"/>
          <w:lang w:eastAsia="uk-UA"/>
        </w:rPr>
        <w:t>компетентностями</w:t>
      </w:r>
      <w:proofErr w:type="spellEnd"/>
      <w:r w:rsidRPr="000960F3">
        <w:rPr>
          <w:rFonts w:ascii="Times New Roman" w:eastAsia="Arimo" w:hAnsi="Times New Roman" w:cs="Times New Roman"/>
          <w:color w:val="000000"/>
          <w:sz w:val="24"/>
          <w:szCs w:val="24"/>
          <w:lang w:eastAsia="uk-UA"/>
        </w:rPr>
        <w:t>, опанування яких забезпечує формування ціннісних і світоглядних орієнтацій учнів, що визначають їхню поведінку в життєвих ситуаціях.</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Навчальна програма побудована за модульною системою. Вона містить інваріантну </w:t>
      </w:r>
      <w:r w:rsidRPr="000960F3">
        <w:rPr>
          <w:rFonts w:ascii="Times New Roman" w:eastAsia="Arimo" w:hAnsi="Times New Roman" w:cs="Times New Roman"/>
          <w:color w:val="000000"/>
          <w:sz w:val="24"/>
          <w:szCs w:val="24"/>
          <w:lang w:eastAsia="uk-UA"/>
        </w:rPr>
        <w:lastRenderedPageBreak/>
        <w:t xml:space="preserve">(обов’язкову) та варіативну складову. До інваріантної частини належать: </w:t>
      </w:r>
      <w:proofErr w:type="spellStart"/>
      <w:r w:rsidRPr="000960F3">
        <w:rPr>
          <w:rFonts w:ascii="Times New Roman" w:eastAsia="Arimo" w:hAnsi="Times New Roman" w:cs="Times New Roman"/>
          <w:color w:val="000000"/>
          <w:sz w:val="24"/>
          <w:szCs w:val="24"/>
          <w:lang w:eastAsia="uk-UA"/>
        </w:rPr>
        <w:t>теоретико-методичні</w:t>
      </w:r>
      <w:proofErr w:type="spellEnd"/>
      <w:r w:rsidRPr="000960F3">
        <w:rPr>
          <w:rFonts w:ascii="Times New Roman" w:eastAsia="Arimo" w:hAnsi="Times New Roman" w:cs="Times New Roman"/>
          <w:color w:val="000000"/>
          <w:sz w:val="24"/>
          <w:szCs w:val="24"/>
          <w:lang w:eastAsia="uk-UA"/>
        </w:rPr>
        <w:t xml:space="preserve"> знання та загальна фізична підготовка, зміст яких реалізовується упродовж кожного уроку. Практично кожен вид спорту може бути представлений у вигляді варіативного модуля. Фахівці фізичної культури можуть розробляти свої варіативні модулі до цієї програми. Програми варіативних модулів мають пройти експертизу, отримати гриф Міністерства освіти і науки України та бути оприлюдненими для загального користування. Отже, кількість варіативних модулів з часом має зростати.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Змістове наповнення варіативної складової навчальний заклад формує самостійно із модулів, запропонованих навчальною програмою. У 5–6 класах учні мають опанувати 4–6 варіативних модулів, у 7–8 класах – 3–5, у 9 класі – 3–4 модулі. На опанування обраних модулів відводиться приблизно однакова кількість годин, але не менше ніж 18. Однак не виключається можливість мотивованого збільшення чи зменшення кількості годин на вивчення окремих модулів.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Програми варіативних модулів розроблено на п’ять років. Вони містять пояснювальну записку, зміст навчального матеріалу, очікувані результати навчально-пізнавальної діяльності учнів/учениць, орієнтовні навчальні нормативи та перелік обладнання, потрібного для освоєння модуля.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Критеріями відбору варіативних модулів є: наявність матеріально-технічної бази, регіональні спортивні традиції, кадрове забезпечення та бажання учнів/учениць. Бажання учнів/учениць визначається обов’язковим опитуванням. Перед початком навчального року шкільне методичне об’єднання розглядає вибір та розподіл варіативних модулів у кожному класі.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За потреби у 6–9 класах у межах одного варіативного модуля можна освоїти навчальний матеріал, передбачений на два роки вивчення.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Очікувані результати навчальної діяльності учнів перенесені у лівий стовпчик програми, вони є необхідними предметними </w:t>
      </w:r>
      <w:proofErr w:type="spellStart"/>
      <w:r w:rsidRPr="000960F3">
        <w:rPr>
          <w:rFonts w:ascii="Times New Roman" w:eastAsia="Arimo" w:hAnsi="Times New Roman" w:cs="Times New Roman"/>
          <w:color w:val="000000"/>
          <w:sz w:val="24"/>
          <w:szCs w:val="24"/>
          <w:lang w:eastAsia="uk-UA"/>
        </w:rPr>
        <w:t>компетентностями</w:t>
      </w:r>
      <w:proofErr w:type="spellEnd"/>
      <w:r w:rsidRPr="000960F3">
        <w:rPr>
          <w:rFonts w:ascii="Times New Roman" w:eastAsia="Arimo" w:hAnsi="Times New Roman" w:cs="Times New Roman"/>
          <w:color w:val="000000"/>
          <w:sz w:val="24"/>
          <w:szCs w:val="24"/>
          <w:lang w:eastAsia="uk-UA"/>
        </w:rPr>
        <w:t>, і в той же час, відповідають змістовим наскрізним темам.</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Навчальна програма побудована за модульною системою. Вона містить інваріантну (обов’язкову) та варіативну складову. До інваріантної частини належать: </w:t>
      </w:r>
      <w:proofErr w:type="spellStart"/>
      <w:r w:rsidRPr="000960F3">
        <w:rPr>
          <w:rFonts w:ascii="Times New Roman" w:eastAsia="Arimo" w:hAnsi="Times New Roman" w:cs="Times New Roman"/>
          <w:color w:val="000000"/>
          <w:sz w:val="24"/>
          <w:szCs w:val="24"/>
          <w:lang w:eastAsia="uk-UA"/>
        </w:rPr>
        <w:t>теоретико-методичні</w:t>
      </w:r>
      <w:proofErr w:type="spellEnd"/>
      <w:r w:rsidRPr="000960F3">
        <w:rPr>
          <w:rFonts w:ascii="Times New Roman" w:eastAsia="Arimo" w:hAnsi="Times New Roman" w:cs="Times New Roman"/>
          <w:color w:val="000000"/>
          <w:sz w:val="24"/>
          <w:szCs w:val="24"/>
          <w:lang w:eastAsia="uk-UA"/>
        </w:rPr>
        <w:t xml:space="preserve"> знання та загальна фізична підготовка, зміст яких реалізовується упродовж кожного уроку. Практично кожен вид спорту може бути представлений у вигляді варіативного модуля. Фахівці фізичної культури можуть розробляти свої варіативні модулі до цієї програми. Програми варіативних модулів мають пройти експертизу, отримати гриф Міністерства освіти і науки України та бути оприлюдненими для загального користування. Отже, кількість варіативних модулів з часом має зростати.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Змістове наповнення варіативної складової навчальний заклад формує самостійно із модулів, запропонованих навчальною програмою. На опанування обраних модулів відводиться приблизно однакова кількість годин, але не менше ніж 18 годин. Однак, не виключається можливість мотивованого збільшення чи зменшення кількості годин на вивчення окремих модулів.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Критеріями відбору варіативних модулів є: наявність матеріально-технічної бази, регіональні спортивні традиції, кадрове забезпечення та бажання учнів. Бажання учнів визначається обов’язковим опитуванням. Перед початком навчального року шкільне методичне об’єднання розглядає вибір та розподіл варіативних модулів у кожному класі.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Навчальна програма «Фізична культура. 10-11 кл.» розроблена відповідно до вимог Державного стандарту базової та повної загальної середньої освіти, затвердженого постановою Кабінету Міністрів України № 24 від 14 січня 2004 р.</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Навчальна програма побудована за модульною системою. Вона складається з двох інваріантних, або обов’язкових модулів: </w:t>
      </w:r>
      <w:proofErr w:type="spellStart"/>
      <w:r w:rsidRPr="000960F3">
        <w:rPr>
          <w:rFonts w:ascii="Times New Roman" w:eastAsia="Arimo" w:hAnsi="Times New Roman" w:cs="Times New Roman"/>
          <w:color w:val="000000"/>
          <w:sz w:val="24"/>
          <w:szCs w:val="24"/>
          <w:lang w:eastAsia="uk-UA"/>
        </w:rPr>
        <w:t>теоретико-методичні</w:t>
      </w:r>
      <w:proofErr w:type="spellEnd"/>
      <w:r w:rsidRPr="000960F3">
        <w:rPr>
          <w:rFonts w:ascii="Times New Roman" w:eastAsia="Arimo" w:hAnsi="Times New Roman" w:cs="Times New Roman"/>
          <w:color w:val="000000"/>
          <w:sz w:val="24"/>
          <w:szCs w:val="24"/>
          <w:lang w:eastAsia="uk-UA"/>
        </w:rPr>
        <w:t xml:space="preserve"> знання та загальна фізична підготовка і декількох варіативних модулів.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Змістове наповнення предмета «Фізична культура» 10-11 кл. навчальний заклад формує самостійно з варіативних модулів. При цьому обов’язковим є включення засобів теоретичної і </w:t>
      </w:r>
      <w:proofErr w:type="spellStart"/>
      <w:r w:rsidRPr="000960F3">
        <w:rPr>
          <w:rFonts w:ascii="Times New Roman" w:eastAsia="Arimo" w:hAnsi="Times New Roman" w:cs="Times New Roman"/>
          <w:color w:val="000000"/>
          <w:sz w:val="24"/>
          <w:szCs w:val="24"/>
          <w:lang w:eastAsia="uk-UA"/>
        </w:rPr>
        <w:t>загальнофізичної</w:t>
      </w:r>
      <w:proofErr w:type="spellEnd"/>
      <w:r w:rsidRPr="000960F3">
        <w:rPr>
          <w:rFonts w:ascii="Times New Roman" w:eastAsia="Arimo" w:hAnsi="Times New Roman" w:cs="Times New Roman"/>
          <w:color w:val="000000"/>
          <w:sz w:val="24"/>
          <w:szCs w:val="24"/>
          <w:lang w:eastAsia="uk-UA"/>
        </w:rPr>
        <w:t xml:space="preserve"> підготовки, передбачених програмою для даного класу до кожного варіативного модуля. У 10-11 класах учні мають опанувати 2-3 варіативних модулі. На їх </w:t>
      </w:r>
      <w:r w:rsidRPr="000960F3">
        <w:rPr>
          <w:rFonts w:ascii="Times New Roman" w:eastAsia="Arimo" w:hAnsi="Times New Roman" w:cs="Times New Roman"/>
          <w:color w:val="000000"/>
          <w:sz w:val="24"/>
          <w:szCs w:val="24"/>
          <w:lang w:eastAsia="uk-UA"/>
        </w:rPr>
        <w:lastRenderedPageBreak/>
        <w:t xml:space="preserve">опанування відводиться приблизно однакова кількість годин. Однак не виключається можливість мотивованого збільшення чи зменшення кількості годин на вивчення окремих модулів.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За потреби, у межах одного варіативного модуля можна освоїти навчальний матеріал, передбачений на два роки вивчення.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У разі освоєння двох варіативних модулів протягом одного навчального року та у випадку, коли рік вивчення модуля не відповідає класу навчання (наприклад у 10-класі вивчається модуль баскетбол, третій рік вивчення), учитель повинен скоригувати змістове наповнення варіативного модуля та нормативи оцінювання.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Оцінюючи навчальні нормативи з фізичної підготовленості, потрібно дотримуватись таких вимог:</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1. Навчальні нормативи складають учні основної медичної групи, які на момент прийняття нормативу не скаржаться на погане самопочуття та стан здоров’я.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2. Кожній заліковій вправі передує спеціальна фізична підготовка (не менше як на двох заняттях).</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3. Перед складанням нормативу вчитель проводить розминку, а після — відновлювальні вправи.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4. Учні мають можливість перескласти норматив на визначеному вчителем занятті.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5. Учитель зобов’язаний забезпечити безумовне дотримання правил і виконання вимог щодо безпеки під час здачі нормативів.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При оцінюванні навчальних досягнень з фізичної культури  в 10-11 кл також враховуються: особисті досягнення школярів протягом навчального року; ступінь активності учнів на уроках; залучення учнів до занять фізичною культурою в позаурочний час; участь у спортивних змаганнях усіх рівнів. На основі зазначених показників учителі можуть застосовувати різноманітні системи нарахування «</w:t>
      </w:r>
      <w:proofErr w:type="spellStart"/>
      <w:r w:rsidRPr="000960F3">
        <w:rPr>
          <w:rFonts w:ascii="Times New Roman" w:eastAsia="Arimo" w:hAnsi="Times New Roman" w:cs="Times New Roman"/>
          <w:color w:val="000000"/>
          <w:sz w:val="24"/>
          <w:szCs w:val="24"/>
          <w:lang w:eastAsia="uk-UA"/>
        </w:rPr>
        <w:t>бонусних</w:t>
      </w:r>
      <w:proofErr w:type="spellEnd"/>
      <w:r w:rsidRPr="000960F3">
        <w:rPr>
          <w:rFonts w:ascii="Times New Roman" w:eastAsia="Arimo" w:hAnsi="Times New Roman" w:cs="Times New Roman"/>
          <w:color w:val="000000"/>
          <w:sz w:val="24"/>
          <w:szCs w:val="24"/>
          <w:lang w:eastAsia="uk-UA"/>
        </w:rPr>
        <w:t xml:space="preserve">» балів. Наприклад, якщо учень (учениця) </w:t>
      </w:r>
      <w:proofErr w:type="spellStart"/>
      <w:r w:rsidRPr="000960F3">
        <w:rPr>
          <w:rFonts w:ascii="Times New Roman" w:eastAsia="Arimo" w:hAnsi="Times New Roman" w:cs="Times New Roman"/>
          <w:color w:val="000000"/>
          <w:sz w:val="24"/>
          <w:szCs w:val="24"/>
          <w:lang w:eastAsia="uk-UA"/>
        </w:rPr>
        <w:t>викона</w:t>
      </w:r>
      <w:proofErr w:type="spellEnd"/>
      <w:r w:rsidRPr="000960F3">
        <w:rPr>
          <w:rFonts w:ascii="Times New Roman" w:eastAsia="Arimo" w:hAnsi="Times New Roman" w:cs="Times New Roman"/>
          <w:color w:val="000000"/>
          <w:sz w:val="24"/>
          <w:szCs w:val="24"/>
          <w:lang w:eastAsia="uk-UA"/>
        </w:rPr>
        <w:t>(в/</w:t>
      </w:r>
      <w:proofErr w:type="spellStart"/>
      <w:r w:rsidRPr="000960F3">
        <w:rPr>
          <w:rFonts w:ascii="Times New Roman" w:eastAsia="Arimo" w:hAnsi="Times New Roman" w:cs="Times New Roman"/>
          <w:color w:val="000000"/>
          <w:sz w:val="24"/>
          <w:szCs w:val="24"/>
          <w:lang w:eastAsia="uk-UA"/>
        </w:rPr>
        <w:t>ла</w:t>
      </w:r>
      <w:proofErr w:type="spellEnd"/>
      <w:r w:rsidRPr="000960F3">
        <w:rPr>
          <w:rFonts w:ascii="Times New Roman" w:eastAsia="Arimo" w:hAnsi="Times New Roman" w:cs="Times New Roman"/>
          <w:color w:val="000000"/>
          <w:sz w:val="24"/>
          <w:szCs w:val="24"/>
          <w:lang w:eastAsia="uk-UA"/>
        </w:rPr>
        <w:t>) залікову вправу на певний рівень, але при цьому його (її) особистий результат виконання цієї вправи поліпшився порівняно з попереднім показником, учитель може виставити оцінку на 1–2 бали вищу за ту, яка передбачається навчальними нормативами.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Відповідно до Інструкції про розподіл учнів на групи для занять на уроках фізичної культури, затвердженої наказом МОЗ та МОН від 20.07.2009 № 518/674, учні розподіляються на основну, підготовчу та спеціальну медичні групи.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Для основної медичної групи фізична підготовка проводиться в повному обсязі згідно з навчальними програмами з урахуванням індивідуальних особливостей розвитку дитини.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Учні, які за станом здоров’я віднесені до підготовчої медичної групи, обов’язково відвідують уроки фізичної культури та опановують навчальний матеріал відповідно до вимог навчальної програми. Участь у змаганнях – за додатковим дозволом лікаря.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Учні, які за станом здоров’я віднесені до спеціальної медичної групи, обов’язково відвідують уроки фізичної культури, але виконують корегувальні вправи і вправи для загального фізичного розвитку, які їм не протипоказані.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Учні, незалежно від рівня фізичного розвитку та медичної групи, а також тимчасово звільнені від фізичних навантажень, повинні бути обов’язково присутніми на уроках фізичної культури. Допустиме навантаження для учнів/учениць, які за станом здоров’я належать до підготовчої та спеціальної медичних груп, установлює вчитель фізичної культури.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Домашні завдання для самостійного виконання фізичних вправ учні/учениці отримують на уроках фізичної культури. Вони мають бути спрямовані на підвищення рухового режиму у вільний час, досягнення рекреаційно-оздоровчого ефекту. У разі відставання учня/учениці у розвитку фізичних якостей учитель (а у 8–9 класах разом з учнем/ученицею) складає індивідуальну програму фізкультурно-оздоровчих занять, де вказується завдання занять, фізичні вправи, послідовність їх виконання, кількість повторень, інтервали відпочинку, засоби самоконтролю, відмітки про виконання завдання. Самостійні заняття за індивідуальною програмою надають учневі/учениці додаткові бонуси при оцінюванні навчальних досягнень.</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Оцінювання навчальних досягнень</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lastRenderedPageBreak/>
        <w:t>Оцінювання навчальних досягнень учнів/учениць на уроках фізичної культури може здійснюватися за такими видами діяльності: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1. Засвоєння техніки виконання фізичної вправи (може здійснюватися окремо від прийому навчального нормативу).</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2. Виконання навчального нормативу (з урахуванням динаміки особистого результату).</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3. Виконання навчальних завдань під час проведення уроку.</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4. Засвоєння </w:t>
      </w:r>
      <w:proofErr w:type="spellStart"/>
      <w:r w:rsidRPr="000960F3">
        <w:rPr>
          <w:rFonts w:ascii="Times New Roman" w:eastAsia="Arimo" w:hAnsi="Times New Roman" w:cs="Times New Roman"/>
          <w:color w:val="000000"/>
          <w:sz w:val="24"/>
          <w:szCs w:val="24"/>
          <w:lang w:eastAsia="uk-UA"/>
        </w:rPr>
        <w:t>теоретико-методичних</w:t>
      </w:r>
      <w:proofErr w:type="spellEnd"/>
      <w:r w:rsidRPr="000960F3">
        <w:rPr>
          <w:rFonts w:ascii="Times New Roman" w:eastAsia="Arimo" w:hAnsi="Times New Roman" w:cs="Times New Roman"/>
          <w:color w:val="000000"/>
          <w:sz w:val="24"/>
          <w:szCs w:val="24"/>
          <w:lang w:eastAsia="uk-UA"/>
        </w:rPr>
        <w:t xml:space="preserve"> знань.</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При цьому оцінка за виконання нормативу не є домінуючою під час здійснення тематичного, семестрового чи річного оцінювання.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Для оцінювання розвитку фізичних якостей використовуються орієнтовні навчальні нормативи передбачені цією програмою та нормативи запропоновані у кожному модулі по роках вивчення. Порядок їх проведення визначає вчитель відповідно до календарно-тематичного планування.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При складанні навчального нормативу за його показником визначають рівень досягнень (низький, середній, достатній, високий), а потім за технічними показниками виконання рухової дії та теоретичними знаннями виставляють оцінку в балах. Критерії оцінювання навчальних досягнень учнів із фізичної культури затверджені наказом МОН України від 05.05.08 р. № 371.</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Оцінюючи навчальні досягнення учнів/учениць з фізичної підготовленості, потрібно дотримуватися таких вимог:</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1. Навчальні нормативи складають діти основної медичної групи, які на момент прийняття нормативу не скаржаться на погане самопочуття та стан здоров’я.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2. Кожній заліковій вправі передує спеціальна фізична підготовка (не менше як на двох заняттях).</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3. Перед складанням нормативу вчитель проводить розминку, а після — відновлювальні вправи.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4. Учні/учениці мають можливість перескласти норматив на визначеному вчителем занятті.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5. Учитель зобов’язаний забезпечити безумовне дотримання правил і виконання вимог щодо безпеки під час здачі нормативів.</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6. Оцінювання навчальних досягнень учнів/учениць, віднесених до підготовчої групи здійснюється на загальних підставах.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При оцінюванні навчальних досягнень ш </w:t>
      </w:r>
      <w:proofErr w:type="spellStart"/>
      <w:r w:rsidRPr="000960F3">
        <w:rPr>
          <w:rFonts w:ascii="Times New Roman" w:eastAsia="Arimo" w:hAnsi="Times New Roman" w:cs="Times New Roman"/>
          <w:color w:val="000000"/>
          <w:sz w:val="24"/>
          <w:szCs w:val="24"/>
          <w:lang w:eastAsia="uk-UA"/>
        </w:rPr>
        <w:t>колярів</w:t>
      </w:r>
      <w:proofErr w:type="spellEnd"/>
      <w:r w:rsidRPr="000960F3">
        <w:rPr>
          <w:rFonts w:ascii="Times New Roman" w:eastAsia="Arimo" w:hAnsi="Times New Roman" w:cs="Times New Roman"/>
          <w:color w:val="000000"/>
          <w:sz w:val="24"/>
          <w:szCs w:val="24"/>
          <w:lang w:eastAsia="uk-UA"/>
        </w:rPr>
        <w:t>/</w:t>
      </w:r>
      <w:proofErr w:type="spellStart"/>
      <w:r w:rsidRPr="000960F3">
        <w:rPr>
          <w:rFonts w:ascii="Times New Roman" w:eastAsia="Arimo" w:hAnsi="Times New Roman" w:cs="Times New Roman"/>
          <w:color w:val="000000"/>
          <w:sz w:val="24"/>
          <w:szCs w:val="24"/>
          <w:lang w:eastAsia="uk-UA"/>
        </w:rPr>
        <w:t>школярокз</w:t>
      </w:r>
      <w:proofErr w:type="spellEnd"/>
      <w:r w:rsidRPr="000960F3">
        <w:rPr>
          <w:rFonts w:ascii="Times New Roman" w:eastAsia="Arimo" w:hAnsi="Times New Roman" w:cs="Times New Roman"/>
          <w:color w:val="000000"/>
          <w:sz w:val="24"/>
          <w:szCs w:val="24"/>
          <w:lang w:eastAsia="uk-UA"/>
        </w:rPr>
        <w:t xml:space="preserve"> фізичної культури також враховуються: особисті досягнення протягом навчального року; ступінь активності </w:t>
      </w:r>
      <w:proofErr w:type="spellStart"/>
      <w:r w:rsidRPr="000960F3">
        <w:rPr>
          <w:rFonts w:ascii="Times New Roman" w:eastAsia="Arimo" w:hAnsi="Times New Roman" w:cs="Times New Roman"/>
          <w:color w:val="000000"/>
          <w:sz w:val="24"/>
          <w:szCs w:val="24"/>
          <w:lang w:eastAsia="uk-UA"/>
        </w:rPr>
        <w:t>часть</w:t>
      </w:r>
      <w:proofErr w:type="spellEnd"/>
      <w:r w:rsidRPr="000960F3">
        <w:rPr>
          <w:rFonts w:ascii="Times New Roman" w:eastAsia="Arimo" w:hAnsi="Times New Roman" w:cs="Times New Roman"/>
          <w:color w:val="000000"/>
          <w:sz w:val="24"/>
          <w:szCs w:val="24"/>
          <w:lang w:eastAsia="uk-UA"/>
        </w:rPr>
        <w:t xml:space="preserve"> у спортивних змаганнях усіх рівнів. На основі зазначених показників учителі можуть застосовувати різноманітні системи нарахування «</w:t>
      </w:r>
      <w:proofErr w:type="spellStart"/>
      <w:r w:rsidRPr="000960F3">
        <w:rPr>
          <w:rFonts w:ascii="Times New Roman" w:eastAsia="Arimo" w:hAnsi="Times New Roman" w:cs="Times New Roman"/>
          <w:color w:val="000000"/>
          <w:sz w:val="24"/>
          <w:szCs w:val="24"/>
          <w:lang w:eastAsia="uk-UA"/>
        </w:rPr>
        <w:t>бонусних</w:t>
      </w:r>
      <w:proofErr w:type="spellEnd"/>
      <w:r w:rsidRPr="000960F3">
        <w:rPr>
          <w:rFonts w:ascii="Times New Roman" w:eastAsia="Arimo" w:hAnsi="Times New Roman" w:cs="Times New Roman"/>
          <w:color w:val="000000"/>
          <w:sz w:val="24"/>
          <w:szCs w:val="24"/>
          <w:lang w:eastAsia="uk-UA"/>
        </w:rPr>
        <w:t xml:space="preserve">» балів. Наприклад, якщо учень (учениця) </w:t>
      </w:r>
      <w:proofErr w:type="spellStart"/>
      <w:r w:rsidRPr="000960F3">
        <w:rPr>
          <w:rFonts w:ascii="Times New Roman" w:eastAsia="Arimo" w:hAnsi="Times New Roman" w:cs="Times New Roman"/>
          <w:color w:val="000000"/>
          <w:sz w:val="24"/>
          <w:szCs w:val="24"/>
          <w:lang w:eastAsia="uk-UA"/>
        </w:rPr>
        <w:t>викона</w:t>
      </w:r>
      <w:proofErr w:type="spellEnd"/>
      <w:r w:rsidRPr="000960F3">
        <w:rPr>
          <w:rFonts w:ascii="Times New Roman" w:eastAsia="Arimo" w:hAnsi="Times New Roman" w:cs="Times New Roman"/>
          <w:color w:val="000000"/>
          <w:sz w:val="24"/>
          <w:szCs w:val="24"/>
          <w:lang w:eastAsia="uk-UA"/>
        </w:rPr>
        <w:t>(в/</w:t>
      </w:r>
      <w:proofErr w:type="spellStart"/>
      <w:r w:rsidRPr="000960F3">
        <w:rPr>
          <w:rFonts w:ascii="Times New Roman" w:eastAsia="Arimo" w:hAnsi="Times New Roman" w:cs="Times New Roman"/>
          <w:color w:val="000000"/>
          <w:sz w:val="24"/>
          <w:szCs w:val="24"/>
          <w:lang w:eastAsia="uk-UA"/>
        </w:rPr>
        <w:t>ла</w:t>
      </w:r>
      <w:proofErr w:type="spellEnd"/>
      <w:r w:rsidRPr="000960F3">
        <w:rPr>
          <w:rFonts w:ascii="Times New Roman" w:eastAsia="Arimo" w:hAnsi="Times New Roman" w:cs="Times New Roman"/>
          <w:color w:val="000000"/>
          <w:sz w:val="24"/>
          <w:szCs w:val="24"/>
          <w:lang w:eastAsia="uk-UA"/>
        </w:rPr>
        <w:t>) залікову вправу на певний рівень, але при цьому його (її) особистий результат виконання цієї вправи поліпшився порівняно з попереднім показником, учитель може виставити оцінку на 1–2 бали вищу за ту, яка передбачається навчальними нормативами.</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 Учні/учениці, які за станом здоров’я віднесені до підготовчої медичної групи, оцінюються за </w:t>
      </w:r>
      <w:proofErr w:type="spellStart"/>
      <w:r w:rsidRPr="000960F3">
        <w:rPr>
          <w:rFonts w:ascii="Times New Roman" w:eastAsia="Arimo" w:hAnsi="Times New Roman" w:cs="Times New Roman"/>
          <w:color w:val="000000"/>
          <w:sz w:val="24"/>
          <w:szCs w:val="24"/>
          <w:lang w:eastAsia="uk-UA"/>
        </w:rPr>
        <w:t>теоретико-методичні</w:t>
      </w:r>
      <w:proofErr w:type="spellEnd"/>
      <w:r w:rsidRPr="000960F3">
        <w:rPr>
          <w:rFonts w:ascii="Times New Roman" w:eastAsia="Arimo" w:hAnsi="Times New Roman" w:cs="Times New Roman"/>
          <w:color w:val="000000"/>
          <w:sz w:val="24"/>
          <w:szCs w:val="24"/>
          <w:lang w:eastAsia="uk-UA"/>
        </w:rPr>
        <w:t xml:space="preserve"> знання, техніку виконання вправ, складання відповідних нормативів, які їм не протипоказані.</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На заняттях з фізичної культури рекомендуємо:</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здійснювати </w:t>
      </w:r>
      <w:proofErr w:type="spellStart"/>
      <w:r w:rsidRPr="000960F3">
        <w:rPr>
          <w:rFonts w:ascii="Times New Roman" w:eastAsia="Arimo" w:hAnsi="Times New Roman" w:cs="Times New Roman"/>
          <w:color w:val="000000"/>
          <w:sz w:val="24"/>
          <w:szCs w:val="24"/>
          <w:lang w:eastAsia="uk-UA"/>
        </w:rPr>
        <w:t>особистісно</w:t>
      </w:r>
      <w:proofErr w:type="spellEnd"/>
      <w:r w:rsidRPr="000960F3">
        <w:rPr>
          <w:rFonts w:ascii="Times New Roman" w:eastAsia="Arimo" w:hAnsi="Times New Roman" w:cs="Times New Roman"/>
          <w:color w:val="000000"/>
          <w:sz w:val="24"/>
          <w:szCs w:val="24"/>
          <w:lang w:eastAsia="uk-UA"/>
        </w:rPr>
        <w:t xml:space="preserve"> орієнтований підхід до навчання учнів за статевими та індивідуальними особливостями фізичного розвитку, а також з урахуванням їхніх потреб і нахилів,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навчити учнів «слухати» і «оцінювати» свій фізичний стан, </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добирати і використовувати різноманітні засоби свого фізичного вдосконалення.</w:t>
      </w:r>
    </w:p>
    <w:p w:rsidR="000960F3" w:rsidRPr="000960F3"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 xml:space="preserve">Для оцінювання розвитку фізичних якостей використовуються навчальні нормативи, які розроблено для кожного року вивчення модуля. Навчальні нормативи є орієнтовними. Порядок їх проведення визначає вчитель відповідно до календарно тематичного планування. Учні, які за станом здоров’я віднесені до підготовчої медичної групи, оцінюються за </w:t>
      </w:r>
      <w:proofErr w:type="spellStart"/>
      <w:r w:rsidRPr="000960F3">
        <w:rPr>
          <w:rFonts w:ascii="Times New Roman" w:eastAsia="Arimo" w:hAnsi="Times New Roman" w:cs="Times New Roman"/>
          <w:color w:val="000000"/>
          <w:sz w:val="24"/>
          <w:szCs w:val="24"/>
          <w:lang w:eastAsia="uk-UA"/>
        </w:rPr>
        <w:t>теоретико-методичні</w:t>
      </w:r>
      <w:proofErr w:type="spellEnd"/>
      <w:r w:rsidRPr="000960F3">
        <w:rPr>
          <w:rFonts w:ascii="Times New Roman" w:eastAsia="Arimo" w:hAnsi="Times New Roman" w:cs="Times New Roman"/>
          <w:color w:val="000000"/>
          <w:sz w:val="24"/>
          <w:szCs w:val="24"/>
          <w:lang w:eastAsia="uk-UA"/>
        </w:rPr>
        <w:t xml:space="preserve"> знання, техніку виконання вправ, складання відповідних нормативів, які їм не протипоказані. </w:t>
      </w:r>
    </w:p>
    <w:p w:rsidR="00F34042" w:rsidRDefault="000960F3" w:rsidP="000960F3">
      <w:pPr>
        <w:widowControl w:val="0"/>
        <w:ind w:firstLine="0"/>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lastRenderedPageBreak/>
        <w:t>. При оцінюванні навчальних досягнень з фізичної культури також враховуються: особисті досягнення школярів протягом навчального року; ступінь активності учнів на уроках; залучення учнів до занять фізичною культурою в позаурочний час; участь у змаганнях всіх рівнів</w:t>
      </w:r>
      <w:r w:rsidR="00F34042">
        <w:rPr>
          <w:rFonts w:ascii="Times New Roman" w:eastAsia="Arimo" w:hAnsi="Times New Roman" w:cs="Times New Roman"/>
          <w:color w:val="000000"/>
          <w:sz w:val="24"/>
          <w:szCs w:val="24"/>
          <w:lang w:eastAsia="uk-UA"/>
        </w:rPr>
        <w:t>.</w:t>
      </w:r>
    </w:p>
    <w:p w:rsidR="00F34042" w:rsidRDefault="000960F3" w:rsidP="00F34042">
      <w:pPr>
        <w:widowControl w:val="0"/>
        <w:ind w:firstLine="709"/>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Для попередження нещасних випадків слід дотримуватись вимог безпеки під час проведення занять, а особливо, при складанні навчальних нормативів, коли учні виконують вправи з максимальним навантаженням.</w:t>
      </w:r>
    </w:p>
    <w:p w:rsidR="00F34042" w:rsidRDefault="000960F3" w:rsidP="00F34042">
      <w:pPr>
        <w:widowControl w:val="0"/>
        <w:ind w:firstLine="709"/>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У період з 01.09 до 01.10 кожного навчального року з метою адаптації учнів до навантажень на уроках фізичної культури прийом навчальних нормативів не здійснюється, а також обмежується виконання вправ</w:t>
      </w:r>
      <w:r w:rsidR="00F34042">
        <w:rPr>
          <w:rFonts w:ascii="Times New Roman" w:eastAsia="Arimo" w:hAnsi="Times New Roman" w:cs="Times New Roman"/>
          <w:color w:val="000000"/>
          <w:sz w:val="24"/>
          <w:szCs w:val="24"/>
          <w:lang w:eastAsia="uk-UA"/>
        </w:rPr>
        <w:t xml:space="preserve"> з максимальною інтенсивністю. </w:t>
      </w:r>
    </w:p>
    <w:p w:rsidR="00BD07F6" w:rsidRDefault="000960F3" w:rsidP="00F34042">
      <w:pPr>
        <w:widowControl w:val="0"/>
        <w:ind w:firstLine="709"/>
        <w:jc w:val="left"/>
        <w:rPr>
          <w:rFonts w:ascii="Times New Roman" w:eastAsia="Arimo" w:hAnsi="Times New Roman" w:cs="Times New Roman"/>
          <w:color w:val="000000"/>
          <w:sz w:val="24"/>
          <w:szCs w:val="24"/>
          <w:lang w:eastAsia="uk-UA"/>
        </w:rPr>
      </w:pPr>
      <w:r w:rsidRPr="000960F3">
        <w:rPr>
          <w:rFonts w:ascii="Times New Roman" w:eastAsia="Arimo" w:hAnsi="Times New Roman" w:cs="Times New Roman"/>
          <w:color w:val="000000"/>
          <w:sz w:val="24"/>
          <w:szCs w:val="24"/>
          <w:lang w:eastAsia="uk-UA"/>
        </w:rPr>
        <w:t>Навчально-методичне забезпечення, рекомендоване Міністерством до використання в навчальних закладах, зазначено у Переліках навчальних програм, підручників та навчально-методичних посібників, розміщених на офіційному веб-сайті Міністерства освіти і науки України (</w:t>
      </w:r>
      <w:proofErr w:type="spellStart"/>
      <w:r w:rsidRPr="000960F3">
        <w:rPr>
          <w:rFonts w:ascii="Times New Roman" w:eastAsia="Arimo" w:hAnsi="Times New Roman" w:cs="Times New Roman"/>
          <w:color w:val="000000"/>
          <w:sz w:val="24"/>
          <w:szCs w:val="24"/>
          <w:lang w:eastAsia="uk-UA"/>
        </w:rPr>
        <w:t>www.mon.gov.ua</w:t>
      </w:r>
      <w:proofErr w:type="spellEnd"/>
      <w:r w:rsidRPr="000960F3">
        <w:rPr>
          <w:rFonts w:ascii="Times New Roman" w:eastAsia="Arimo" w:hAnsi="Times New Roman" w:cs="Times New Roman"/>
          <w:color w:val="000000"/>
          <w:sz w:val="24"/>
          <w:szCs w:val="24"/>
          <w:lang w:eastAsia="uk-UA"/>
        </w:rPr>
        <w:t>) та веб-сайті Інституту модернізації змісту освіти (</w:t>
      </w:r>
      <w:hyperlink r:id="rId11" w:history="1">
        <w:r w:rsidR="00F34042" w:rsidRPr="00122B49">
          <w:rPr>
            <w:rStyle w:val="a6"/>
            <w:rFonts w:ascii="Times New Roman" w:eastAsia="Arimo" w:hAnsi="Times New Roman" w:cs="Times New Roman"/>
            <w:sz w:val="24"/>
            <w:szCs w:val="24"/>
            <w:lang w:eastAsia="uk-UA"/>
          </w:rPr>
          <w:t>www.imzo.gov.ua</w:t>
        </w:r>
      </w:hyperlink>
      <w:r w:rsidRPr="000960F3">
        <w:rPr>
          <w:rFonts w:ascii="Times New Roman" w:eastAsia="Arimo" w:hAnsi="Times New Roman" w:cs="Times New Roman"/>
          <w:color w:val="000000"/>
          <w:sz w:val="24"/>
          <w:szCs w:val="24"/>
          <w:lang w:eastAsia="uk-UA"/>
        </w:rPr>
        <w:t>).</w:t>
      </w:r>
    </w:p>
    <w:p w:rsidR="00F34042" w:rsidRPr="00416E2C" w:rsidRDefault="00F34042" w:rsidP="00F34042">
      <w:pPr>
        <w:widowControl w:val="0"/>
        <w:ind w:firstLine="709"/>
        <w:jc w:val="left"/>
        <w:rPr>
          <w:rFonts w:ascii="Times New Roman" w:eastAsia="Arimo" w:hAnsi="Times New Roman" w:cs="Times New Roman"/>
          <w:color w:val="000000"/>
          <w:sz w:val="24"/>
          <w:szCs w:val="24"/>
          <w:lang w:eastAsia="uk-UA"/>
        </w:rPr>
      </w:pPr>
    </w:p>
    <w:p w:rsidR="008A7C5F" w:rsidRPr="008A7C5F" w:rsidRDefault="007F4075" w:rsidP="008A7C5F">
      <w:pPr>
        <w:pStyle w:val="a3"/>
        <w:numPr>
          <w:ilvl w:val="0"/>
          <w:numId w:val="3"/>
        </w:numPr>
        <w:ind w:left="426" w:firstLine="0"/>
        <w:jc w:val="left"/>
        <w:rPr>
          <w:rFonts w:ascii="Times New Roman" w:hAnsi="Times New Roman" w:cs="Times New Roman"/>
          <w:sz w:val="24"/>
          <w:szCs w:val="24"/>
        </w:rPr>
      </w:pPr>
      <w:r w:rsidRPr="008A7C5F">
        <w:rPr>
          <w:rFonts w:ascii="Times New Roman" w:hAnsi="Times New Roman" w:cs="Times New Roman"/>
          <w:b/>
          <w:sz w:val="24"/>
          <w:szCs w:val="24"/>
        </w:rPr>
        <w:t xml:space="preserve">Про </w:t>
      </w:r>
      <w:r w:rsidR="008A7C5F" w:rsidRPr="008A7C5F">
        <w:rPr>
          <w:rFonts w:ascii="Times New Roman" w:hAnsi="Times New Roman" w:cs="Times New Roman"/>
          <w:b/>
          <w:sz w:val="24"/>
          <w:szCs w:val="24"/>
        </w:rPr>
        <w:t>структуру навчального 2017-2018 навчального року</w:t>
      </w:r>
      <w:r w:rsidR="008A7C5F">
        <w:rPr>
          <w:rFonts w:ascii="Times New Roman" w:hAnsi="Times New Roman" w:cs="Times New Roman"/>
          <w:b/>
          <w:sz w:val="24"/>
          <w:szCs w:val="24"/>
        </w:rPr>
        <w:t xml:space="preserve"> та організацію </w:t>
      </w:r>
      <w:proofErr w:type="spellStart"/>
      <w:r w:rsidR="008A7C5F">
        <w:rPr>
          <w:rFonts w:ascii="Times New Roman" w:hAnsi="Times New Roman" w:cs="Times New Roman"/>
          <w:b/>
          <w:sz w:val="24"/>
          <w:szCs w:val="24"/>
        </w:rPr>
        <w:t>навчально</w:t>
      </w:r>
      <w:proofErr w:type="spellEnd"/>
      <w:r w:rsidR="008A7C5F">
        <w:rPr>
          <w:rFonts w:ascii="Times New Roman" w:hAnsi="Times New Roman" w:cs="Times New Roman"/>
          <w:b/>
          <w:sz w:val="24"/>
          <w:szCs w:val="24"/>
        </w:rPr>
        <w:t xml:space="preserve"> – виховного процесу </w:t>
      </w:r>
    </w:p>
    <w:p w:rsidR="00283AD4" w:rsidRPr="008A7C5F" w:rsidRDefault="00283AD4" w:rsidP="008A7C5F">
      <w:pPr>
        <w:ind w:left="426" w:firstLine="0"/>
        <w:rPr>
          <w:rFonts w:ascii="Times New Roman" w:hAnsi="Times New Roman" w:cs="Times New Roman"/>
          <w:sz w:val="24"/>
          <w:szCs w:val="24"/>
        </w:rPr>
      </w:pPr>
      <w:r w:rsidRPr="008A7C5F">
        <w:rPr>
          <w:rFonts w:ascii="Times New Roman" w:hAnsi="Times New Roman" w:cs="Times New Roman"/>
          <w:sz w:val="24"/>
          <w:szCs w:val="28"/>
        </w:rPr>
        <w:t>(</w:t>
      </w:r>
      <w:r w:rsidR="00EB532F" w:rsidRPr="008A7C5F">
        <w:rPr>
          <w:rFonts w:ascii="Times New Roman" w:hAnsi="Times New Roman" w:cs="Times New Roman"/>
          <w:sz w:val="24"/>
          <w:szCs w:val="28"/>
        </w:rPr>
        <w:t>Мельник Т.С</w:t>
      </w:r>
      <w:r w:rsidRPr="008A7C5F">
        <w:rPr>
          <w:rFonts w:ascii="Times New Roman" w:hAnsi="Times New Roman" w:cs="Times New Roman"/>
          <w:sz w:val="24"/>
          <w:szCs w:val="28"/>
        </w:rPr>
        <w:t xml:space="preserve">., методист з навчальних </w:t>
      </w:r>
      <w:r w:rsidRPr="008A7C5F">
        <w:rPr>
          <w:rFonts w:ascii="Times New Roman" w:hAnsi="Times New Roman" w:cs="Times New Roman"/>
          <w:sz w:val="24"/>
          <w:szCs w:val="24"/>
        </w:rPr>
        <w:t>дисциплін ММК)</w:t>
      </w:r>
    </w:p>
    <w:p w:rsidR="008A7C5F" w:rsidRDefault="008A7C5F" w:rsidP="00EB532F">
      <w:pPr>
        <w:pStyle w:val="a3"/>
        <w:widowControl w:val="0"/>
        <w:ind w:left="1080" w:firstLine="0"/>
        <w:jc w:val="center"/>
        <w:rPr>
          <w:rFonts w:ascii="Times New Roman" w:eastAsia="Times New Roman" w:hAnsi="Times New Roman" w:cs="Times New Roman"/>
          <w:b/>
          <w:i/>
          <w:sz w:val="24"/>
          <w:szCs w:val="24"/>
          <w:lang w:eastAsia="ru-RU"/>
        </w:rPr>
      </w:pPr>
    </w:p>
    <w:p w:rsidR="00EB532F" w:rsidRPr="00EB532F" w:rsidRDefault="00EB532F" w:rsidP="00EB532F">
      <w:pPr>
        <w:pStyle w:val="a3"/>
        <w:widowControl w:val="0"/>
        <w:ind w:left="1080" w:firstLine="0"/>
        <w:jc w:val="center"/>
        <w:rPr>
          <w:rFonts w:ascii="Times New Roman" w:eastAsia="Times New Roman" w:hAnsi="Times New Roman" w:cs="Times New Roman"/>
          <w:b/>
          <w:i/>
          <w:sz w:val="24"/>
          <w:szCs w:val="24"/>
          <w:lang w:eastAsia="ru-RU"/>
        </w:rPr>
      </w:pPr>
      <w:r w:rsidRPr="00EB532F">
        <w:rPr>
          <w:rFonts w:ascii="Times New Roman" w:eastAsia="Times New Roman" w:hAnsi="Times New Roman" w:cs="Times New Roman"/>
          <w:b/>
          <w:i/>
          <w:sz w:val="24"/>
          <w:szCs w:val="24"/>
          <w:lang w:eastAsia="ru-RU"/>
        </w:rPr>
        <w:t>Структура навчального процесу з фізичної культури</w:t>
      </w:r>
    </w:p>
    <w:p w:rsidR="00EB532F" w:rsidRPr="00EB532F" w:rsidRDefault="00EB532F" w:rsidP="00EB532F">
      <w:pPr>
        <w:pStyle w:val="a3"/>
        <w:ind w:left="0" w:firstLine="0"/>
        <w:rPr>
          <w:rFonts w:ascii="Times New Roman" w:eastAsia="Times New Roman" w:hAnsi="Times New Roman" w:cs="Times New Roman"/>
          <w:b/>
          <w:i/>
          <w:sz w:val="24"/>
          <w:szCs w:val="24"/>
          <w:lang w:val="ru-RU" w:eastAsia="ru-RU"/>
        </w:rPr>
      </w:pPr>
      <w:r w:rsidRPr="00EB532F">
        <w:rPr>
          <w:rFonts w:ascii="Times New Roman" w:eastAsia="Times New Roman" w:hAnsi="Times New Roman" w:cs="Times New Roman"/>
          <w:sz w:val="24"/>
          <w:szCs w:val="24"/>
          <w:lang w:eastAsia="ru-RU"/>
        </w:rPr>
        <w:t>Навчальна програма «Фізична культура. 5–9 класи»</w:t>
      </w:r>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розроблен</w:t>
      </w:r>
      <w:proofErr w:type="spellEnd"/>
      <w:r w:rsidRPr="00EB532F">
        <w:rPr>
          <w:rFonts w:ascii="Times New Roman" w:eastAsia="Times New Roman" w:hAnsi="Times New Roman" w:cs="Times New Roman"/>
          <w:color w:val="000000"/>
          <w:sz w:val="24"/>
          <w:szCs w:val="24"/>
          <w:lang w:eastAsia="ru-RU"/>
        </w:rPr>
        <w:t>а</w:t>
      </w:r>
      <w:r w:rsidRPr="00EB532F">
        <w:rPr>
          <w:rFonts w:ascii="Times New Roman" w:eastAsia="Times New Roman" w:hAnsi="Times New Roman" w:cs="Times New Roman"/>
          <w:color w:val="000000"/>
          <w:sz w:val="24"/>
          <w:szCs w:val="24"/>
          <w:lang w:val="ru-RU" w:eastAsia="ru-RU"/>
        </w:rPr>
        <w:t xml:space="preserve"> на </w:t>
      </w:r>
      <w:proofErr w:type="spellStart"/>
      <w:r w:rsidRPr="00EB532F">
        <w:rPr>
          <w:rFonts w:ascii="Times New Roman" w:eastAsia="Times New Roman" w:hAnsi="Times New Roman" w:cs="Times New Roman"/>
          <w:color w:val="000000"/>
          <w:sz w:val="24"/>
          <w:szCs w:val="24"/>
          <w:lang w:val="ru-RU" w:eastAsia="ru-RU"/>
        </w:rPr>
        <w:t>підставі</w:t>
      </w:r>
      <w:proofErr w:type="spellEnd"/>
      <w:r w:rsidRPr="00EB532F">
        <w:rPr>
          <w:rFonts w:ascii="Times New Roman" w:eastAsia="Times New Roman" w:hAnsi="Times New Roman" w:cs="Times New Roman"/>
          <w:color w:val="000000"/>
          <w:sz w:val="24"/>
          <w:szCs w:val="24"/>
          <w:lang w:val="ru-RU" w:eastAsia="ru-RU"/>
        </w:rPr>
        <w:t xml:space="preserve"> Державного стандарту </w:t>
      </w:r>
      <w:proofErr w:type="spellStart"/>
      <w:r w:rsidRPr="00EB532F">
        <w:rPr>
          <w:rFonts w:ascii="Times New Roman" w:eastAsia="Times New Roman" w:hAnsi="Times New Roman" w:cs="Times New Roman"/>
          <w:color w:val="000000"/>
          <w:sz w:val="24"/>
          <w:szCs w:val="24"/>
          <w:lang w:val="ru-RU" w:eastAsia="ru-RU"/>
        </w:rPr>
        <w:t>базової</w:t>
      </w:r>
      <w:proofErr w:type="spellEnd"/>
      <w:r w:rsidRPr="00EB532F">
        <w:rPr>
          <w:rFonts w:ascii="Times New Roman" w:eastAsia="Times New Roman" w:hAnsi="Times New Roman" w:cs="Times New Roman"/>
          <w:color w:val="000000"/>
          <w:sz w:val="24"/>
          <w:szCs w:val="24"/>
          <w:lang w:val="ru-RU" w:eastAsia="ru-RU"/>
        </w:rPr>
        <w:t xml:space="preserve"> і </w:t>
      </w:r>
      <w:proofErr w:type="spellStart"/>
      <w:r w:rsidRPr="00EB532F">
        <w:rPr>
          <w:rFonts w:ascii="Times New Roman" w:eastAsia="Times New Roman" w:hAnsi="Times New Roman" w:cs="Times New Roman"/>
          <w:color w:val="000000"/>
          <w:sz w:val="24"/>
          <w:szCs w:val="24"/>
          <w:lang w:val="ru-RU" w:eastAsia="ru-RU"/>
        </w:rPr>
        <w:t>повної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загальної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середньої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освіти</w:t>
      </w:r>
      <w:proofErr w:type="spellEnd"/>
      <w:r w:rsidRPr="00EB532F">
        <w:rPr>
          <w:rFonts w:ascii="Times New Roman" w:eastAsia="Times New Roman" w:hAnsi="Times New Roman" w:cs="Times New Roman"/>
          <w:color w:val="000000"/>
          <w:sz w:val="24"/>
          <w:szCs w:val="24"/>
          <w:lang w:val="ru-RU" w:eastAsia="ru-RU"/>
        </w:rPr>
        <w:t xml:space="preserve"> (Постанова </w:t>
      </w:r>
      <w:proofErr w:type="spellStart"/>
      <w:r w:rsidRPr="00EB532F">
        <w:rPr>
          <w:rFonts w:ascii="Times New Roman" w:eastAsia="Times New Roman" w:hAnsi="Times New Roman" w:cs="Times New Roman"/>
          <w:color w:val="000000"/>
          <w:sz w:val="24"/>
          <w:szCs w:val="24"/>
          <w:lang w:val="ru-RU" w:eastAsia="ru-RU"/>
        </w:rPr>
        <w:t>Кабінету</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Міністрів</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України</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від</w:t>
      </w:r>
      <w:proofErr w:type="spellEnd"/>
      <w:r w:rsidRPr="00EB532F">
        <w:rPr>
          <w:rFonts w:ascii="Times New Roman" w:eastAsia="Times New Roman" w:hAnsi="Times New Roman" w:cs="Times New Roman"/>
          <w:color w:val="000000"/>
          <w:sz w:val="24"/>
          <w:szCs w:val="24"/>
          <w:lang w:val="ru-RU" w:eastAsia="ru-RU"/>
        </w:rPr>
        <w:t xml:space="preserve"> 23. 11. 2011 р. № 1392) з </w:t>
      </w:r>
      <w:proofErr w:type="spellStart"/>
      <w:r w:rsidRPr="00EB532F">
        <w:rPr>
          <w:rFonts w:ascii="Times New Roman" w:eastAsia="Times New Roman" w:hAnsi="Times New Roman" w:cs="Times New Roman"/>
          <w:color w:val="000000"/>
          <w:sz w:val="24"/>
          <w:szCs w:val="24"/>
          <w:lang w:val="ru-RU" w:eastAsia="ru-RU"/>
        </w:rPr>
        <w:t>урахуванням</w:t>
      </w:r>
      <w:proofErr w:type="spellEnd"/>
      <w:r w:rsidRPr="00EB532F">
        <w:rPr>
          <w:rFonts w:ascii="Times New Roman" w:eastAsia="Times New Roman" w:hAnsi="Times New Roman" w:cs="Times New Roman"/>
          <w:color w:val="000000"/>
          <w:sz w:val="24"/>
          <w:szCs w:val="24"/>
          <w:lang w:val="ru-RU" w:eastAsia="ru-RU"/>
        </w:rPr>
        <w:t xml:space="preserve"> Державного стандарту </w:t>
      </w:r>
      <w:proofErr w:type="spellStart"/>
      <w:r w:rsidRPr="00EB532F">
        <w:rPr>
          <w:rFonts w:ascii="Times New Roman" w:eastAsia="Times New Roman" w:hAnsi="Times New Roman" w:cs="Times New Roman"/>
          <w:color w:val="000000"/>
          <w:sz w:val="24"/>
          <w:szCs w:val="24"/>
          <w:lang w:val="ru-RU" w:eastAsia="ru-RU"/>
        </w:rPr>
        <w:t>початкової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загальної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освіти</w:t>
      </w:r>
      <w:proofErr w:type="spellEnd"/>
      <w:r w:rsidRPr="00EB532F">
        <w:rPr>
          <w:rFonts w:ascii="Times New Roman" w:eastAsia="Times New Roman" w:hAnsi="Times New Roman" w:cs="Times New Roman"/>
          <w:color w:val="000000"/>
          <w:sz w:val="24"/>
          <w:szCs w:val="24"/>
          <w:lang w:val="ru-RU" w:eastAsia="ru-RU"/>
        </w:rPr>
        <w:t xml:space="preserve"> (Постанова </w:t>
      </w:r>
      <w:proofErr w:type="spellStart"/>
      <w:r w:rsidRPr="00EB532F">
        <w:rPr>
          <w:rFonts w:ascii="Times New Roman" w:eastAsia="Times New Roman" w:hAnsi="Times New Roman" w:cs="Times New Roman"/>
          <w:color w:val="000000"/>
          <w:sz w:val="24"/>
          <w:szCs w:val="24"/>
          <w:lang w:val="ru-RU" w:eastAsia="ru-RU"/>
        </w:rPr>
        <w:t>Кабінету</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Міні</w:t>
      </w:r>
      <w:proofErr w:type="gramStart"/>
      <w:r w:rsidRPr="00EB532F">
        <w:rPr>
          <w:rFonts w:ascii="Times New Roman" w:eastAsia="Times New Roman" w:hAnsi="Times New Roman" w:cs="Times New Roman"/>
          <w:color w:val="000000"/>
          <w:sz w:val="24"/>
          <w:szCs w:val="24"/>
          <w:lang w:val="ru-RU" w:eastAsia="ru-RU"/>
        </w:rPr>
        <w:t>стр</w:t>
      </w:r>
      <w:proofErr w:type="gramEnd"/>
      <w:r w:rsidRPr="00EB532F">
        <w:rPr>
          <w:rFonts w:ascii="Times New Roman" w:eastAsia="Times New Roman" w:hAnsi="Times New Roman" w:cs="Times New Roman"/>
          <w:color w:val="000000"/>
          <w:sz w:val="24"/>
          <w:szCs w:val="24"/>
          <w:lang w:val="ru-RU" w:eastAsia="ru-RU"/>
        </w:rPr>
        <w:t>ів</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України</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від</w:t>
      </w:r>
      <w:proofErr w:type="spellEnd"/>
      <w:r w:rsidRPr="00EB532F">
        <w:rPr>
          <w:rFonts w:ascii="Times New Roman" w:eastAsia="Times New Roman" w:hAnsi="Times New Roman" w:cs="Times New Roman"/>
          <w:color w:val="000000"/>
          <w:sz w:val="24"/>
          <w:szCs w:val="24"/>
          <w:lang w:val="ru-RU" w:eastAsia="ru-RU"/>
        </w:rPr>
        <w:t xml:space="preserve"> 20. 04. 2011 р. №  462) та </w:t>
      </w:r>
      <w:proofErr w:type="spellStart"/>
      <w:r w:rsidRPr="00EB532F">
        <w:rPr>
          <w:rFonts w:ascii="Times New Roman" w:eastAsia="Times New Roman" w:hAnsi="Times New Roman" w:cs="Times New Roman"/>
          <w:color w:val="000000"/>
          <w:sz w:val="24"/>
          <w:szCs w:val="24"/>
          <w:lang w:val="ru-RU" w:eastAsia="ru-RU"/>
        </w:rPr>
        <w:t>відповідно</w:t>
      </w:r>
      <w:proofErr w:type="spellEnd"/>
      <w:r w:rsidRPr="00EB532F">
        <w:rPr>
          <w:rFonts w:ascii="Times New Roman" w:eastAsia="Times New Roman" w:hAnsi="Times New Roman" w:cs="Times New Roman"/>
          <w:color w:val="000000"/>
          <w:sz w:val="24"/>
          <w:szCs w:val="24"/>
          <w:lang w:val="ru-RU" w:eastAsia="ru-RU"/>
        </w:rPr>
        <w:t xml:space="preserve"> до </w:t>
      </w:r>
      <w:proofErr w:type="spellStart"/>
      <w:r w:rsidRPr="00EB532F">
        <w:rPr>
          <w:rFonts w:ascii="Times New Roman" w:eastAsia="Times New Roman" w:hAnsi="Times New Roman" w:cs="Times New Roman"/>
          <w:color w:val="000000"/>
          <w:sz w:val="24"/>
          <w:szCs w:val="24"/>
          <w:lang w:val="ru-RU" w:eastAsia="ru-RU"/>
        </w:rPr>
        <w:t>положень</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Концепції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Нової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української</w:t>
      </w:r>
      <w:proofErr w:type="spellEnd"/>
      <w:r w:rsidRPr="00EB532F">
        <w:rPr>
          <w:rFonts w:ascii="Times New Roman" w:eastAsia="Times New Roman" w:hAnsi="Times New Roman" w:cs="Times New Roman"/>
          <w:color w:val="000000"/>
          <w:sz w:val="24"/>
          <w:szCs w:val="24"/>
          <w:lang w:val="ru-RU" w:eastAsia="ru-RU"/>
        </w:rPr>
        <w:t xml:space="preserve"> </w:t>
      </w:r>
      <w:proofErr w:type="spellStart"/>
      <w:r w:rsidRPr="00EB532F">
        <w:rPr>
          <w:rFonts w:ascii="Times New Roman" w:eastAsia="Times New Roman" w:hAnsi="Times New Roman" w:cs="Times New Roman"/>
          <w:color w:val="000000"/>
          <w:sz w:val="24"/>
          <w:szCs w:val="24"/>
          <w:lang w:val="ru-RU" w:eastAsia="ru-RU"/>
        </w:rPr>
        <w:t>школи</w:t>
      </w:r>
      <w:proofErr w:type="spellEnd"/>
      <w:r w:rsidRPr="00EB532F">
        <w:rPr>
          <w:rFonts w:ascii="Times New Roman" w:eastAsia="Times New Roman" w:hAnsi="Times New Roman" w:cs="Times New Roman"/>
          <w:color w:val="000000"/>
          <w:sz w:val="24"/>
          <w:szCs w:val="24"/>
          <w:lang w:val="ru-RU" w:eastAsia="ru-RU"/>
        </w:rPr>
        <w:t>» (2016)</w:t>
      </w:r>
    </w:p>
    <w:p w:rsidR="00EB532F" w:rsidRPr="00EB532F" w:rsidRDefault="00EB532F" w:rsidP="00EB532F">
      <w:pPr>
        <w:pStyle w:val="a3"/>
        <w:widowControl w:val="0"/>
        <w:ind w:left="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pacing w:val="-2"/>
          <w:sz w:val="24"/>
          <w:szCs w:val="24"/>
          <w:lang w:eastAsia="ru-RU"/>
        </w:rPr>
        <w:t>Програма характеризується спрямованістю на реалізацію прин</w:t>
      </w:r>
      <w:r w:rsidRPr="00EB532F">
        <w:rPr>
          <w:rFonts w:ascii="Times New Roman" w:eastAsia="Times New Roman" w:hAnsi="Times New Roman" w:cs="Times New Roman"/>
          <w:sz w:val="24"/>
          <w:szCs w:val="24"/>
          <w:lang w:eastAsia="ru-RU"/>
        </w:rPr>
        <w:t xml:space="preserve">ципу варіативності, який передбачає планування навчального матеріалу відповідно до віково-статевих особливостей </w:t>
      </w:r>
      <w:r w:rsidRPr="00EB532F">
        <w:rPr>
          <w:rFonts w:ascii="Times New Roman" w:eastAsia="Times New Roman" w:hAnsi="Times New Roman" w:cs="Times New Roman"/>
          <w:color w:val="000000"/>
          <w:sz w:val="24"/>
          <w:szCs w:val="24"/>
          <w:lang w:eastAsia="ru-RU"/>
        </w:rPr>
        <w:t>учнівства</w:t>
      </w:r>
      <w:r w:rsidRPr="00EB532F">
        <w:rPr>
          <w:rFonts w:ascii="Times New Roman" w:eastAsia="Times New Roman" w:hAnsi="Times New Roman" w:cs="Times New Roman"/>
          <w:sz w:val="24"/>
          <w:szCs w:val="24"/>
          <w:lang w:eastAsia="ru-RU"/>
        </w:rPr>
        <w:t>, їхніх інтересів, матеріально-технічного забезпечення навчального про</w:t>
      </w:r>
      <w:r w:rsidRPr="00EB532F">
        <w:rPr>
          <w:rFonts w:ascii="Times New Roman" w:eastAsia="Times New Roman" w:hAnsi="Times New Roman" w:cs="Times New Roman"/>
          <w:spacing w:val="-2"/>
          <w:sz w:val="24"/>
          <w:szCs w:val="24"/>
          <w:lang w:eastAsia="ru-RU"/>
        </w:rPr>
        <w:t>цесу,</w:t>
      </w:r>
      <w:r w:rsidRPr="00EB532F">
        <w:rPr>
          <w:rFonts w:ascii="Times New Roman" w:eastAsia="Times New Roman" w:hAnsi="Times New Roman" w:cs="Times New Roman"/>
          <w:sz w:val="24"/>
          <w:szCs w:val="24"/>
          <w:lang w:eastAsia="ru-RU"/>
        </w:rPr>
        <w:t xml:space="preserve"> кадрового забезпечення.</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Навчальна програма забезпечує:</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безперервність, єдність та наступність між початковою та старшою школою;</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 ● розвивальний характер і прикладну спрямованість навчання та виховання;</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формування всебічно розвиненої й фізично-повноцінної особистості.</w:t>
      </w:r>
    </w:p>
    <w:p w:rsidR="00EB532F" w:rsidRPr="00EB532F" w:rsidRDefault="00EB532F" w:rsidP="00EB532F">
      <w:pPr>
        <w:widowControl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Навчальна програма побудована за модульною системою. Вона містить інваріантну (обов’язкову) та варіативну складову. До інваріантної частини належать: </w:t>
      </w:r>
      <w:proofErr w:type="spellStart"/>
      <w:r w:rsidRPr="00EB532F">
        <w:rPr>
          <w:rFonts w:ascii="Times New Roman" w:eastAsia="Times New Roman" w:hAnsi="Times New Roman" w:cs="Times New Roman"/>
          <w:sz w:val="24"/>
          <w:szCs w:val="24"/>
          <w:lang w:eastAsia="ru-RU"/>
        </w:rPr>
        <w:t>теоретико-методичні</w:t>
      </w:r>
      <w:proofErr w:type="spellEnd"/>
      <w:r w:rsidRPr="00EB532F">
        <w:rPr>
          <w:rFonts w:ascii="Times New Roman" w:eastAsia="Times New Roman" w:hAnsi="Times New Roman" w:cs="Times New Roman"/>
          <w:sz w:val="24"/>
          <w:szCs w:val="24"/>
          <w:lang w:eastAsia="ru-RU"/>
        </w:rPr>
        <w:t xml:space="preserve"> знання та загальна фізична підготовка, зміст яких реалізовується упродовж кожного уроку. Практично кожен вид спорту може бути представлений у вигляді варіативного модуля. Фахівці фізичної культури можуть розробляти свої варіативні модулі до цієї програми. Програми варіативних модулів мають пройти експертизу, отримати гриф Міністерства освіти і науки України та бути оприлюдненими для загального користування. Отже, кількість варіативних модулів з часом має зростати.</w:t>
      </w:r>
    </w:p>
    <w:p w:rsidR="00EB532F" w:rsidRPr="00EB532F" w:rsidRDefault="00EB532F" w:rsidP="00EB532F">
      <w:pPr>
        <w:widowControl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Змістове наповнення варіативної складової навчальний заклад формує самостійно із модулів, запропонованих навчальною програмою. У 5–6 класах учні мають опанувати 4–6 варіативних модулів, у 7–8 класах – 3–5, у 9 класі – 3–4 модулі. На опанування обраних модулів відводиться приблизно однакова кількість годин, але не менше ніж 18. Однак не виключається можливість мотивованого збільшення чи зменшення кількості годин на вивчення окремих модулів. </w:t>
      </w:r>
    </w:p>
    <w:p w:rsidR="00EB532F" w:rsidRPr="00EB532F" w:rsidRDefault="00EB532F" w:rsidP="00EB532F">
      <w:pPr>
        <w:widowControl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Програми варіативних модулів розроблено </w:t>
      </w:r>
      <w:r w:rsidRPr="00EB532F">
        <w:rPr>
          <w:rFonts w:ascii="Times New Roman" w:eastAsia="Times New Roman" w:hAnsi="Times New Roman" w:cs="Times New Roman"/>
          <w:spacing w:val="-2"/>
          <w:sz w:val="24"/>
          <w:szCs w:val="24"/>
          <w:lang w:eastAsia="ru-RU"/>
        </w:rPr>
        <w:t>на п’ять років. Вони містять пояс</w:t>
      </w:r>
      <w:r w:rsidRPr="00EB532F">
        <w:rPr>
          <w:rFonts w:ascii="Times New Roman" w:eastAsia="Times New Roman" w:hAnsi="Times New Roman" w:cs="Times New Roman"/>
          <w:sz w:val="24"/>
          <w:szCs w:val="24"/>
          <w:lang w:eastAsia="ru-RU"/>
        </w:rPr>
        <w:t xml:space="preserve">нювальну записку, зміст навчального матеріалу, очікувані результати навчально-пізнавальної діяльності </w:t>
      </w:r>
      <w:r w:rsidRPr="00EB532F">
        <w:rPr>
          <w:rFonts w:ascii="Times New Roman" w:eastAsia="Times New Roman" w:hAnsi="Times New Roman" w:cs="Times New Roman"/>
          <w:color w:val="000000"/>
          <w:sz w:val="24"/>
          <w:szCs w:val="24"/>
          <w:lang w:eastAsia="ru-RU"/>
        </w:rPr>
        <w:t>учнів/учениць</w:t>
      </w:r>
      <w:r w:rsidRPr="00EB532F">
        <w:rPr>
          <w:rFonts w:ascii="Times New Roman" w:eastAsia="Times New Roman" w:hAnsi="Times New Roman" w:cs="Times New Roman"/>
          <w:sz w:val="24"/>
          <w:szCs w:val="24"/>
          <w:lang w:eastAsia="ru-RU"/>
        </w:rPr>
        <w:t xml:space="preserve">, орієнтовні навчальні нормативи та перелік обладнання, потрібного для освоєння модуля. </w:t>
      </w:r>
    </w:p>
    <w:p w:rsidR="00EB532F" w:rsidRPr="00EB532F" w:rsidRDefault="00EB532F" w:rsidP="00EB532F">
      <w:pPr>
        <w:widowControl w:val="0"/>
        <w:rPr>
          <w:rFonts w:ascii="Times New Roman" w:eastAsia="Times New Roman" w:hAnsi="Times New Roman" w:cs="Times New Roman"/>
          <w:strike/>
          <w:sz w:val="24"/>
          <w:szCs w:val="24"/>
          <w:lang w:eastAsia="ru-RU"/>
        </w:rPr>
      </w:pPr>
      <w:r w:rsidRPr="00EB532F">
        <w:rPr>
          <w:rFonts w:ascii="Times New Roman" w:eastAsia="Times New Roman" w:hAnsi="Times New Roman" w:cs="Times New Roman"/>
          <w:sz w:val="24"/>
          <w:szCs w:val="24"/>
          <w:lang w:eastAsia="ru-RU"/>
        </w:rPr>
        <w:t xml:space="preserve">Критеріями відбору варіативних модулів є: наявність матеріально-технічної бази, </w:t>
      </w:r>
      <w:r w:rsidRPr="00EB532F">
        <w:rPr>
          <w:rFonts w:ascii="Times New Roman" w:eastAsia="Times New Roman" w:hAnsi="Times New Roman" w:cs="Times New Roman"/>
          <w:sz w:val="24"/>
          <w:szCs w:val="24"/>
          <w:lang w:eastAsia="ru-RU"/>
        </w:rPr>
        <w:lastRenderedPageBreak/>
        <w:t>регіональні спортивні традиції, кадрове забезпечення та бажання учнів/учениць. Бажання учнів/учениць визначається обов’язковим опитуванням. Перед початком навчального року шкільне методичне об’єднання розглядає вибір та розподіл варіативних модулів у кожному класі.</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Варіативні модулі протягом навчання у різних класах можуть змінюватися.</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Наприклад, </w:t>
      </w:r>
      <w:r w:rsidRPr="00EB532F">
        <w:rPr>
          <w:rFonts w:ascii="Times New Roman" w:eastAsia="Times New Roman" w:hAnsi="Times New Roman" w:cs="Times New Roman"/>
          <w:color w:val="000000"/>
          <w:sz w:val="24"/>
          <w:szCs w:val="24"/>
          <w:lang w:eastAsia="ru-RU"/>
        </w:rPr>
        <w:t>учні/учениці</w:t>
      </w:r>
      <w:r w:rsidRPr="00EB532F">
        <w:rPr>
          <w:rFonts w:ascii="Times New Roman" w:eastAsia="Times New Roman" w:hAnsi="Times New Roman" w:cs="Times New Roman"/>
          <w:sz w:val="24"/>
          <w:szCs w:val="24"/>
          <w:lang w:eastAsia="ru-RU"/>
        </w:rPr>
        <w:t xml:space="preserve"> вивчають: </w:t>
      </w:r>
    </w:p>
    <w:p w:rsidR="00EB532F" w:rsidRPr="00EB532F" w:rsidRDefault="00EB532F" w:rsidP="00EB532F">
      <w:pPr>
        <w:pStyle w:val="a3"/>
        <w:widowControl w:val="0"/>
        <w:ind w:left="1080" w:firstLine="0"/>
        <w:rPr>
          <w:rFonts w:ascii="Times New Roman" w:eastAsia="Times New Roman" w:hAnsi="Times New Roman" w:cs="Times New Roman"/>
          <w:spacing w:val="-10"/>
          <w:sz w:val="24"/>
          <w:szCs w:val="24"/>
          <w:lang w:eastAsia="ru-RU"/>
        </w:rPr>
      </w:pPr>
      <w:r w:rsidRPr="00EB532F">
        <w:rPr>
          <w:rFonts w:ascii="Times New Roman" w:eastAsia="Times New Roman" w:hAnsi="Times New Roman" w:cs="Times New Roman"/>
          <w:sz w:val="24"/>
          <w:szCs w:val="24"/>
          <w:lang w:eastAsia="ru-RU"/>
        </w:rPr>
        <w:t xml:space="preserve">у 5 класі – футбол (1 рік вивчення), волейбол (1 рік </w:t>
      </w:r>
      <w:r w:rsidRPr="00EB532F">
        <w:rPr>
          <w:rFonts w:ascii="Times New Roman" w:eastAsia="Times New Roman" w:hAnsi="Times New Roman" w:cs="Times New Roman"/>
          <w:spacing w:val="-10"/>
          <w:sz w:val="24"/>
          <w:szCs w:val="24"/>
          <w:lang w:eastAsia="ru-RU"/>
        </w:rPr>
        <w:t>вивчення), легку атлетику (1 рік вивчення), плавання (1 рік вивчення) та лижну підготовку (1 рік вивчення);</w:t>
      </w:r>
    </w:p>
    <w:p w:rsidR="00EB532F" w:rsidRPr="00EB532F" w:rsidRDefault="00EB532F" w:rsidP="00EB532F">
      <w:pPr>
        <w:pStyle w:val="a3"/>
        <w:widowControl w:val="0"/>
        <w:ind w:left="1080" w:firstLine="0"/>
        <w:rPr>
          <w:rFonts w:ascii="Times New Roman" w:eastAsia="Times New Roman" w:hAnsi="Times New Roman" w:cs="Times New Roman"/>
          <w:spacing w:val="-10"/>
          <w:sz w:val="24"/>
          <w:szCs w:val="24"/>
          <w:lang w:eastAsia="ru-RU"/>
        </w:rPr>
      </w:pPr>
      <w:r w:rsidRPr="00EB532F">
        <w:rPr>
          <w:rFonts w:ascii="Times New Roman" w:eastAsia="Times New Roman" w:hAnsi="Times New Roman" w:cs="Times New Roman"/>
          <w:sz w:val="24"/>
          <w:szCs w:val="24"/>
          <w:lang w:eastAsia="ru-RU"/>
        </w:rPr>
        <w:t xml:space="preserve">у 6 класі – футбол (2 рік вивчення), волейбол (2 рік </w:t>
      </w:r>
      <w:r w:rsidRPr="00EB532F">
        <w:rPr>
          <w:rFonts w:ascii="Times New Roman" w:eastAsia="Times New Roman" w:hAnsi="Times New Roman" w:cs="Times New Roman"/>
          <w:spacing w:val="-10"/>
          <w:sz w:val="24"/>
          <w:szCs w:val="24"/>
          <w:lang w:eastAsia="ru-RU"/>
        </w:rPr>
        <w:t>вивчення), плавання (2 рік вивчення), легку атлетику (2 рік вивчення) та бадмінтон (1 рік вивчення);</w:t>
      </w:r>
    </w:p>
    <w:p w:rsidR="00EB532F" w:rsidRPr="00EB532F" w:rsidRDefault="00EB532F" w:rsidP="00EB532F">
      <w:pPr>
        <w:pStyle w:val="a3"/>
        <w:widowControl w:val="0"/>
        <w:ind w:left="1080" w:firstLine="0"/>
        <w:rPr>
          <w:rFonts w:ascii="Times New Roman" w:eastAsia="Times New Roman" w:hAnsi="Times New Roman" w:cs="Times New Roman"/>
          <w:spacing w:val="-10"/>
          <w:sz w:val="24"/>
          <w:szCs w:val="24"/>
          <w:lang w:eastAsia="ru-RU"/>
        </w:rPr>
      </w:pPr>
      <w:r w:rsidRPr="00EB532F">
        <w:rPr>
          <w:rFonts w:ascii="Times New Roman" w:eastAsia="Times New Roman" w:hAnsi="Times New Roman" w:cs="Times New Roman"/>
          <w:spacing w:val="-10"/>
          <w:sz w:val="24"/>
          <w:szCs w:val="24"/>
          <w:lang w:eastAsia="ru-RU"/>
        </w:rPr>
        <w:t>у 7 класі – футбол (3 рік вивчення), легку атлетику (3 рік вивчення), плавання (3 рік вивчення) та бадмінтон (2 рік вивчення);</w:t>
      </w:r>
    </w:p>
    <w:p w:rsidR="00EB532F" w:rsidRPr="00EB532F" w:rsidRDefault="00EB532F" w:rsidP="00EB532F">
      <w:pPr>
        <w:pStyle w:val="a3"/>
        <w:widowControl w:val="0"/>
        <w:ind w:left="1080" w:firstLine="0"/>
        <w:rPr>
          <w:rFonts w:ascii="Times New Roman" w:eastAsia="Times New Roman" w:hAnsi="Times New Roman" w:cs="Times New Roman"/>
          <w:spacing w:val="-10"/>
          <w:sz w:val="24"/>
          <w:szCs w:val="24"/>
          <w:lang w:eastAsia="ru-RU"/>
        </w:rPr>
      </w:pPr>
      <w:r w:rsidRPr="00EB532F">
        <w:rPr>
          <w:rFonts w:ascii="Times New Roman" w:eastAsia="Times New Roman" w:hAnsi="Times New Roman" w:cs="Times New Roman"/>
          <w:spacing w:val="-10"/>
          <w:sz w:val="24"/>
          <w:szCs w:val="24"/>
          <w:lang w:eastAsia="ru-RU"/>
        </w:rPr>
        <w:t>у 8 класі – футбол (4 рік вивчення), настільний теніс (1 рік вивчення), гімнастику (1 рік вивчення) та баскетбол (1 рік вивчення);</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у 9 класі – футбол (5 рік вивчення), гімнастику (2 рік вивчення) та баскетбол (2 рік вивчення).</w:t>
      </w:r>
    </w:p>
    <w:p w:rsidR="00EB532F" w:rsidRPr="00EB532F" w:rsidRDefault="00EB532F" w:rsidP="00EB532F">
      <w:pPr>
        <w:widowControl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За потреби у 6–9 класах у межах одного варіативного модуля можна освоїти навчальний матеріал, передбачений на два роки вивчення.</w:t>
      </w:r>
    </w:p>
    <w:p w:rsidR="00EB532F" w:rsidRPr="0019066F" w:rsidRDefault="00EB532F" w:rsidP="0019066F">
      <w:pPr>
        <w:widowControl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У разі освоєння двох варіативних модулів протягом одного навчального року та у випадку, коли вивчення модуля розпочинається не з 5 класу, учитель повинен скоригувати змістове наповнення варіативного модуля та нормативи оцінювання.</w:t>
      </w:r>
    </w:p>
    <w:p w:rsidR="00EB532F" w:rsidRPr="00EB532F" w:rsidRDefault="00EB532F" w:rsidP="00EB532F">
      <w:pPr>
        <w:widowControl w:val="0"/>
        <w:ind w:left="720" w:firstLine="0"/>
        <w:rPr>
          <w:rFonts w:ascii="Times New Roman" w:eastAsia="Times New Roman" w:hAnsi="Times New Roman" w:cs="Times New Roman"/>
          <w:sz w:val="24"/>
          <w:szCs w:val="24"/>
          <w:lang w:eastAsia="ru-RU"/>
        </w:rPr>
      </w:pPr>
    </w:p>
    <w:p w:rsidR="00EB532F" w:rsidRPr="00EB532F" w:rsidRDefault="00EB532F" w:rsidP="00EB532F">
      <w:pPr>
        <w:pStyle w:val="a3"/>
        <w:widowControl w:val="0"/>
        <w:ind w:left="1080" w:firstLine="0"/>
        <w:jc w:val="center"/>
        <w:rPr>
          <w:rFonts w:ascii="Times New Roman" w:eastAsia="Times New Roman" w:hAnsi="Times New Roman" w:cs="Times New Roman"/>
          <w:b/>
          <w:i/>
          <w:sz w:val="24"/>
          <w:szCs w:val="24"/>
          <w:lang w:eastAsia="ru-RU"/>
        </w:rPr>
      </w:pPr>
      <w:r w:rsidRPr="00EB532F">
        <w:rPr>
          <w:rFonts w:ascii="Times New Roman" w:eastAsia="Times New Roman" w:hAnsi="Times New Roman" w:cs="Times New Roman"/>
          <w:b/>
          <w:i/>
          <w:sz w:val="24"/>
          <w:szCs w:val="24"/>
          <w:lang w:eastAsia="ru-RU"/>
        </w:rPr>
        <w:t>Організація навчального процесу з фізичної культури</w:t>
      </w:r>
    </w:p>
    <w:p w:rsidR="00EB532F" w:rsidRPr="0019066F" w:rsidRDefault="00EB532F" w:rsidP="0019066F">
      <w:pPr>
        <w:widowControl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Основною формою організації навчально-виховного процесу з фізичної культури в загальноосвітньому навчальному закладі є урок.</w:t>
      </w:r>
    </w:p>
    <w:p w:rsidR="00EB532F" w:rsidRPr="0019066F" w:rsidRDefault="00EB532F" w:rsidP="0019066F">
      <w:pPr>
        <w:widowControl w:val="0"/>
        <w:tabs>
          <w:tab w:val="left" w:pos="720"/>
          <w:tab w:val="num" w:pos="1080"/>
        </w:tabs>
        <w:rPr>
          <w:rFonts w:ascii="Times New Roman" w:eastAsia="Times New Roman" w:hAnsi="Times New Roman" w:cs="Times New Roman"/>
          <w:spacing w:val="-2"/>
          <w:sz w:val="24"/>
          <w:szCs w:val="24"/>
          <w:lang w:eastAsia="ru-RU"/>
        </w:rPr>
      </w:pPr>
      <w:r w:rsidRPr="0019066F">
        <w:rPr>
          <w:rFonts w:ascii="Times New Roman" w:eastAsia="Times New Roman" w:hAnsi="Times New Roman" w:cs="Times New Roman"/>
          <w:spacing w:val="-2"/>
          <w:sz w:val="24"/>
          <w:szCs w:val="24"/>
          <w:lang w:eastAsia="ru-RU"/>
        </w:rPr>
        <w:t>Головними вимогами до сучасного уроку фізичної культури є:</w:t>
      </w:r>
    </w:p>
    <w:p w:rsidR="00EB532F" w:rsidRPr="00EB532F" w:rsidRDefault="00EB532F" w:rsidP="00EB532F">
      <w:pPr>
        <w:pStyle w:val="a3"/>
        <w:widowControl w:val="0"/>
        <w:tabs>
          <w:tab w:val="left" w:pos="720"/>
          <w:tab w:val="num" w:pos="1080"/>
        </w:tabs>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забезпечення оптимізації навчально-вих</w:t>
      </w:r>
      <w:r w:rsidR="0019066F">
        <w:rPr>
          <w:rFonts w:ascii="Times New Roman" w:eastAsia="Times New Roman" w:hAnsi="Times New Roman" w:cs="Times New Roman"/>
          <w:sz w:val="24"/>
          <w:szCs w:val="24"/>
          <w:lang w:eastAsia="ru-RU"/>
        </w:rPr>
        <w:t xml:space="preserve">овного процесу із застосуванням </w:t>
      </w:r>
      <w:r w:rsidRPr="00EB532F">
        <w:rPr>
          <w:rFonts w:ascii="Times New Roman" w:eastAsia="Times New Roman" w:hAnsi="Times New Roman" w:cs="Times New Roman"/>
          <w:sz w:val="24"/>
          <w:szCs w:val="24"/>
          <w:lang w:eastAsia="ru-RU"/>
        </w:rPr>
        <w:t>елементів інноваційних методів навчання та здійснення міжпредметних зв’язків;</w:t>
      </w:r>
    </w:p>
    <w:p w:rsidR="00EB532F" w:rsidRPr="00EB532F" w:rsidRDefault="00EB532F" w:rsidP="00EB532F">
      <w:pPr>
        <w:pStyle w:val="a3"/>
        <w:widowControl w:val="0"/>
        <w:tabs>
          <w:tab w:val="left" w:pos="720"/>
          <w:tab w:val="num" w:pos="1080"/>
        </w:tabs>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забезпечення освітньої, виховної, оздоровчої, розвивальної спрямованості навчального процесу;</w:t>
      </w:r>
    </w:p>
    <w:p w:rsidR="00EB532F" w:rsidRPr="00EB532F" w:rsidRDefault="00EB532F" w:rsidP="00EB532F">
      <w:pPr>
        <w:pStyle w:val="a3"/>
        <w:widowControl w:val="0"/>
        <w:tabs>
          <w:tab w:val="left" w:pos="720"/>
          <w:tab w:val="num" w:pos="1080"/>
        </w:tabs>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 формування в </w:t>
      </w:r>
      <w:r w:rsidRPr="00EB532F">
        <w:rPr>
          <w:rFonts w:ascii="Times New Roman" w:eastAsia="Times New Roman" w:hAnsi="Times New Roman" w:cs="Times New Roman"/>
          <w:color w:val="000000"/>
          <w:sz w:val="24"/>
          <w:szCs w:val="24"/>
          <w:lang w:eastAsia="ru-RU"/>
        </w:rPr>
        <w:t>учнів/учениць</w:t>
      </w:r>
      <w:r w:rsidRPr="00EB532F">
        <w:rPr>
          <w:rFonts w:ascii="Times New Roman" w:eastAsia="Times New Roman" w:hAnsi="Times New Roman" w:cs="Times New Roman"/>
          <w:sz w:val="24"/>
          <w:szCs w:val="24"/>
          <w:lang w:eastAsia="ru-RU"/>
        </w:rPr>
        <w:t xml:space="preserve"> умінь і навичок самостійно займатися фізичними вправами;</w:t>
      </w:r>
    </w:p>
    <w:p w:rsidR="00EB532F" w:rsidRPr="00EB532F" w:rsidRDefault="00EB532F" w:rsidP="00EB532F">
      <w:pPr>
        <w:pStyle w:val="a3"/>
        <w:widowControl w:val="0"/>
        <w:tabs>
          <w:tab w:val="left" w:pos="720"/>
          <w:tab w:val="num" w:pos="1080"/>
        </w:tabs>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 забезпечення диференційованого підходу до організації навчального процесу з урахуванням стану здоров’я, рівня фізичного розвитку, рухової підготовленості та статі учнів/учениць, урахування їх мотивів та інтересів до </w:t>
      </w:r>
      <w:proofErr w:type="spellStart"/>
      <w:r w:rsidRPr="00EB532F">
        <w:rPr>
          <w:rFonts w:ascii="Times New Roman" w:eastAsia="Times New Roman" w:hAnsi="Times New Roman" w:cs="Times New Roman"/>
          <w:sz w:val="24"/>
          <w:szCs w:val="24"/>
          <w:lang w:eastAsia="ru-RU"/>
        </w:rPr>
        <w:t>занятть</w:t>
      </w:r>
      <w:proofErr w:type="spellEnd"/>
      <w:r w:rsidRPr="00EB532F">
        <w:rPr>
          <w:rFonts w:ascii="Times New Roman" w:eastAsia="Times New Roman" w:hAnsi="Times New Roman" w:cs="Times New Roman"/>
          <w:sz w:val="24"/>
          <w:szCs w:val="24"/>
          <w:lang w:eastAsia="ru-RU"/>
        </w:rPr>
        <w:t xml:space="preserve"> фізичними вправами;</w:t>
      </w:r>
    </w:p>
    <w:p w:rsidR="00EB532F" w:rsidRPr="00EB532F" w:rsidRDefault="00EB532F" w:rsidP="00EB532F">
      <w:pPr>
        <w:pStyle w:val="a3"/>
        <w:widowControl w:val="0"/>
        <w:tabs>
          <w:tab w:val="left" w:pos="720"/>
          <w:tab w:val="num" w:pos="1080"/>
        </w:tabs>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w:t>
      </w:r>
      <w:r w:rsidRPr="00EB532F">
        <w:rPr>
          <w:rFonts w:ascii="Times New Roman" w:eastAsia="Times New Roman" w:hAnsi="Times New Roman" w:cs="Times New Roman"/>
          <w:spacing w:val="-2"/>
          <w:sz w:val="24"/>
          <w:szCs w:val="24"/>
          <w:lang w:eastAsia="ru-RU"/>
        </w:rPr>
        <w:t xml:space="preserve"> використання вчителем різноманітних організаційних форм,</w:t>
      </w:r>
      <w:r w:rsidRPr="00EB532F">
        <w:rPr>
          <w:rFonts w:ascii="Times New Roman" w:eastAsia="Times New Roman" w:hAnsi="Times New Roman" w:cs="Times New Roman"/>
          <w:sz w:val="24"/>
          <w:szCs w:val="24"/>
          <w:lang w:eastAsia="ru-RU"/>
        </w:rPr>
        <w:t xml:space="preserve"> засобів, методів і прийомів навчання;</w:t>
      </w:r>
    </w:p>
    <w:p w:rsidR="00EB532F" w:rsidRPr="00EB532F" w:rsidRDefault="00EB532F" w:rsidP="00EB532F">
      <w:pPr>
        <w:pStyle w:val="a3"/>
        <w:widowControl w:val="0"/>
        <w:tabs>
          <w:tab w:val="left" w:pos="720"/>
          <w:tab w:val="num" w:pos="1080"/>
        </w:tabs>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 досягнення оптимальної рухової активності всіх </w:t>
      </w:r>
      <w:r w:rsidRPr="00EB532F">
        <w:rPr>
          <w:rFonts w:ascii="Times New Roman" w:eastAsia="Times New Roman" w:hAnsi="Times New Roman" w:cs="Times New Roman"/>
          <w:color w:val="000000"/>
          <w:sz w:val="24"/>
          <w:szCs w:val="24"/>
          <w:lang w:eastAsia="ru-RU"/>
        </w:rPr>
        <w:t>учнів/учениць</w:t>
      </w:r>
      <w:r w:rsidRPr="00EB532F">
        <w:rPr>
          <w:rFonts w:ascii="Times New Roman" w:eastAsia="Times New Roman" w:hAnsi="Times New Roman" w:cs="Times New Roman"/>
          <w:sz w:val="24"/>
          <w:szCs w:val="24"/>
          <w:lang w:eastAsia="ru-RU"/>
        </w:rPr>
        <w:t xml:space="preserve"> протягом кожного уроку з урахуванням стану здоров’я.</w:t>
      </w:r>
    </w:p>
    <w:p w:rsidR="00EB532F" w:rsidRPr="0019066F" w:rsidRDefault="00EB532F" w:rsidP="0019066F">
      <w:pPr>
        <w:shd w:val="clear" w:color="auto" w:fill="FFFFFF"/>
        <w:ind w:right="-29"/>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Відповідно до Інструкції про розподіл учнів на групи для занять на уроках фізичної культури, затвердженої наказом МОЗ та МОН від 20.07.2009 р. за  № 518/674 учні/учениці розподіляються на основну, підготовчу та спеціальну медичні групи.</w:t>
      </w:r>
    </w:p>
    <w:p w:rsidR="00EB532F" w:rsidRPr="0019066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bCs/>
          <w:sz w:val="24"/>
          <w:szCs w:val="24"/>
          <w:lang w:eastAsia="ru-RU"/>
        </w:rPr>
        <w:t>Для основної медичної групи фізична підготовка проводиться в повному обсязі згідно з навчальними програмами з урахуванням індивідуальних особливостей розвитку дитини.</w:t>
      </w:r>
    </w:p>
    <w:p w:rsidR="00EB532F" w:rsidRPr="0019066F" w:rsidRDefault="00EB532F" w:rsidP="0019066F">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9066F">
        <w:rPr>
          <w:rFonts w:ascii="Times New Roman" w:eastAsia="Times New Roman" w:hAnsi="Times New Roman" w:cs="Times New Roman"/>
          <w:color w:val="000000"/>
          <w:sz w:val="24"/>
          <w:szCs w:val="24"/>
          <w:lang w:eastAsia="ru-RU"/>
        </w:rPr>
        <w:t xml:space="preserve">Учні/учениці, які за станом здоров’я віднесені до підготовчої медичної групи, відвідують обов’язкові уроки фізичної культури та опановують навчальний матеріал відповідно до вимог цієї навчальної програми. Участь у змаганнях – за додатковим дозволом лікаря. </w:t>
      </w:r>
    </w:p>
    <w:p w:rsidR="00EB532F" w:rsidRPr="0019066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Учні/учениці, які за станом здоров’я віднесені до спеціальної медичної групи, відвідують обов’язкові уроки фізичної культури  але виконують корегувальні вправи і вправи для загального фізичного розвитку, які їм не протипоказані.</w:t>
      </w:r>
    </w:p>
    <w:p w:rsidR="00EB532F" w:rsidRPr="0019066F" w:rsidRDefault="00EB532F" w:rsidP="0019066F">
      <w:pPr>
        <w:widowControl w:val="0"/>
        <w:shd w:val="clear" w:color="auto" w:fill="FFFFFF"/>
        <w:autoSpaceDE w:val="0"/>
        <w:autoSpaceDN w:val="0"/>
        <w:adjustRightInd w:val="0"/>
        <w:rPr>
          <w:rFonts w:ascii="Times New Roman" w:eastAsia="Times New Roman" w:hAnsi="Times New Roman" w:cs="Times New Roman"/>
          <w:spacing w:val="-2"/>
          <w:sz w:val="24"/>
          <w:szCs w:val="24"/>
          <w:lang w:eastAsia="ru-RU"/>
        </w:rPr>
      </w:pPr>
      <w:r w:rsidRPr="0019066F">
        <w:rPr>
          <w:rFonts w:ascii="Times New Roman" w:eastAsia="Times New Roman" w:hAnsi="Times New Roman" w:cs="Times New Roman"/>
          <w:sz w:val="24"/>
          <w:szCs w:val="24"/>
          <w:lang w:eastAsia="ru-RU"/>
        </w:rPr>
        <w:t>Учні/учениці</w:t>
      </w:r>
      <w:r w:rsidRPr="0019066F">
        <w:rPr>
          <w:rFonts w:ascii="Times New Roman" w:eastAsia="Times New Roman" w:hAnsi="Times New Roman" w:cs="Times New Roman"/>
          <w:spacing w:val="-2"/>
          <w:sz w:val="24"/>
          <w:szCs w:val="24"/>
          <w:lang w:eastAsia="ru-RU"/>
        </w:rPr>
        <w:t xml:space="preserve">, незалежно від рівня фізичного розвитку та медичної групи, а також </w:t>
      </w:r>
      <w:r w:rsidRPr="0019066F">
        <w:rPr>
          <w:rFonts w:ascii="Times New Roman" w:eastAsia="Times New Roman" w:hAnsi="Times New Roman" w:cs="Times New Roman"/>
          <w:spacing w:val="-2"/>
          <w:sz w:val="24"/>
          <w:szCs w:val="24"/>
          <w:lang w:eastAsia="ru-RU"/>
        </w:rPr>
        <w:lastRenderedPageBreak/>
        <w:t xml:space="preserve">тимчасово звільнені від фізичних навантажень, повинні бути обов’язково присутніми на уроках фізичної культури. Допустиме навантаження для </w:t>
      </w:r>
      <w:r w:rsidRPr="0019066F">
        <w:rPr>
          <w:rFonts w:ascii="Times New Roman" w:eastAsia="Times New Roman" w:hAnsi="Times New Roman" w:cs="Times New Roman"/>
          <w:color w:val="000000"/>
          <w:spacing w:val="-2"/>
          <w:sz w:val="24"/>
          <w:szCs w:val="24"/>
          <w:lang w:eastAsia="ru-RU"/>
        </w:rPr>
        <w:t>учнів/учениць</w:t>
      </w:r>
      <w:r w:rsidRPr="0019066F">
        <w:rPr>
          <w:rFonts w:ascii="Times New Roman" w:eastAsia="Times New Roman" w:hAnsi="Times New Roman" w:cs="Times New Roman"/>
          <w:spacing w:val="-2"/>
          <w:sz w:val="24"/>
          <w:szCs w:val="24"/>
          <w:lang w:eastAsia="ru-RU"/>
        </w:rPr>
        <w:t>, які за станом здоров</w:t>
      </w:r>
      <w:r w:rsidRPr="0019066F">
        <w:rPr>
          <w:rFonts w:ascii="Times New Roman" w:eastAsia="Times New Roman" w:hAnsi="Times New Roman" w:cs="Times New Roman"/>
          <w:spacing w:val="-2"/>
          <w:sz w:val="24"/>
          <w:szCs w:val="24"/>
          <w:lang w:val="ru-RU" w:eastAsia="ru-RU"/>
        </w:rPr>
        <w:t>’</w:t>
      </w:r>
      <w:r w:rsidRPr="0019066F">
        <w:rPr>
          <w:rFonts w:ascii="Times New Roman" w:eastAsia="Times New Roman" w:hAnsi="Times New Roman" w:cs="Times New Roman"/>
          <w:spacing w:val="-2"/>
          <w:sz w:val="24"/>
          <w:szCs w:val="24"/>
          <w:lang w:eastAsia="ru-RU"/>
        </w:rPr>
        <w:t>я належать до підготовчої та спеціальної медичних груп, встановлює учитель фізичної культури.</w:t>
      </w:r>
    </w:p>
    <w:p w:rsidR="00EB532F" w:rsidRPr="0019066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pacing w:val="-2"/>
          <w:sz w:val="24"/>
          <w:szCs w:val="24"/>
          <w:lang w:eastAsia="ru-RU"/>
        </w:rPr>
        <w:t>Домашні завдання для самостійного виконання фізичних вправ</w:t>
      </w:r>
      <w:r w:rsidRPr="0019066F">
        <w:rPr>
          <w:rFonts w:ascii="Times New Roman" w:eastAsia="Times New Roman" w:hAnsi="Times New Roman" w:cs="Times New Roman"/>
          <w:sz w:val="24"/>
          <w:szCs w:val="24"/>
          <w:lang w:eastAsia="ru-RU"/>
        </w:rPr>
        <w:t xml:space="preserve"> </w:t>
      </w:r>
      <w:r w:rsidRPr="0019066F">
        <w:rPr>
          <w:rFonts w:ascii="Times New Roman" w:eastAsia="Times New Roman" w:hAnsi="Times New Roman" w:cs="Times New Roman"/>
          <w:color w:val="000000"/>
          <w:sz w:val="24"/>
          <w:szCs w:val="24"/>
          <w:lang w:eastAsia="ru-RU"/>
        </w:rPr>
        <w:t>учні/учениці</w:t>
      </w:r>
      <w:r w:rsidRPr="0019066F">
        <w:rPr>
          <w:rFonts w:ascii="Times New Roman" w:eastAsia="Times New Roman" w:hAnsi="Times New Roman" w:cs="Times New Roman"/>
          <w:color w:val="FF0000"/>
          <w:sz w:val="24"/>
          <w:szCs w:val="24"/>
          <w:lang w:eastAsia="ru-RU"/>
        </w:rPr>
        <w:t xml:space="preserve"> </w:t>
      </w:r>
      <w:r w:rsidRPr="0019066F">
        <w:rPr>
          <w:rFonts w:ascii="Times New Roman" w:eastAsia="Times New Roman" w:hAnsi="Times New Roman" w:cs="Times New Roman"/>
          <w:sz w:val="24"/>
          <w:szCs w:val="24"/>
          <w:lang w:eastAsia="ru-RU"/>
        </w:rPr>
        <w:t xml:space="preserve">отримують на уроках фізичної культури. Вони мають бути спрямовані на підвищення рухового режиму у вільний час, досягнення рекреаційно-оздоровчого ефекту. У разі відставання в розвитку фізичних якостей учитель (а у 8–9 класах разом </w:t>
      </w:r>
      <w:r w:rsidRPr="0019066F">
        <w:rPr>
          <w:rFonts w:ascii="Times New Roman" w:eastAsia="Times New Roman" w:hAnsi="Times New Roman" w:cs="Times New Roman"/>
          <w:spacing w:val="-4"/>
          <w:sz w:val="24"/>
          <w:szCs w:val="24"/>
          <w:lang w:eastAsia="ru-RU"/>
        </w:rPr>
        <w:t>з учнем) складає індивідуальну програму фізкультурно-оздоровчих</w:t>
      </w:r>
      <w:r w:rsidRPr="0019066F">
        <w:rPr>
          <w:rFonts w:ascii="Times New Roman" w:eastAsia="Times New Roman" w:hAnsi="Times New Roman" w:cs="Times New Roman"/>
          <w:sz w:val="24"/>
          <w:szCs w:val="24"/>
          <w:lang w:eastAsia="ru-RU"/>
        </w:rPr>
        <w:t xml:space="preserve"> занять, де вказується завдання занять, фізичні вправи, послідовність їх виконання, кількість повторень, інтервали відпочинку, засоби самоконтролю, відмітки про виконання завдання. Самостійні заняття за індивідуальною програмою надають </w:t>
      </w:r>
      <w:r w:rsidRPr="0019066F">
        <w:rPr>
          <w:rFonts w:ascii="Times New Roman" w:eastAsia="Times New Roman" w:hAnsi="Times New Roman" w:cs="Times New Roman"/>
          <w:color w:val="000000"/>
          <w:sz w:val="24"/>
          <w:szCs w:val="24"/>
          <w:lang w:eastAsia="ru-RU"/>
        </w:rPr>
        <w:t>учневі/учениці</w:t>
      </w:r>
      <w:r w:rsidRPr="0019066F">
        <w:rPr>
          <w:rFonts w:ascii="Times New Roman" w:eastAsia="Times New Roman" w:hAnsi="Times New Roman" w:cs="Times New Roman"/>
          <w:sz w:val="24"/>
          <w:szCs w:val="24"/>
          <w:lang w:eastAsia="ru-RU"/>
        </w:rPr>
        <w:t xml:space="preserve"> додаткові бонуси при оцінюванні навчальних досягнень.</w:t>
      </w:r>
    </w:p>
    <w:p w:rsidR="00EB532F" w:rsidRPr="0019066F" w:rsidRDefault="00EB532F" w:rsidP="0019066F">
      <w:pPr>
        <w:widowControl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 xml:space="preserve">При складанні розкладу навчальних занять не рекомендується здвоювати уроки фізичної культури або проводити їх два дні поспіль. Більшість уроків фізичної культури доцільно проводити на відкритому повітрі. </w:t>
      </w:r>
    </w:p>
    <w:p w:rsidR="00EB532F" w:rsidRPr="00EB532F" w:rsidRDefault="00EB532F" w:rsidP="00EB532F">
      <w:pPr>
        <w:widowControl w:val="0"/>
        <w:ind w:left="720" w:firstLine="0"/>
        <w:rPr>
          <w:rFonts w:ascii="Times New Roman" w:eastAsia="Times New Roman" w:hAnsi="Times New Roman" w:cs="Times New Roman"/>
          <w:sz w:val="24"/>
          <w:szCs w:val="24"/>
          <w:lang w:eastAsia="ru-RU"/>
        </w:rPr>
      </w:pPr>
    </w:p>
    <w:p w:rsidR="00EB532F" w:rsidRPr="00EB532F" w:rsidRDefault="00EB532F" w:rsidP="00EB532F">
      <w:pPr>
        <w:pStyle w:val="a3"/>
        <w:widowControl w:val="0"/>
        <w:ind w:left="1080" w:firstLine="0"/>
        <w:jc w:val="center"/>
        <w:rPr>
          <w:rFonts w:ascii="Times New Roman" w:eastAsia="Times New Roman" w:hAnsi="Times New Roman" w:cs="Times New Roman"/>
          <w:b/>
          <w:i/>
          <w:sz w:val="24"/>
          <w:szCs w:val="24"/>
          <w:lang w:eastAsia="ru-RU"/>
        </w:rPr>
      </w:pPr>
      <w:r w:rsidRPr="00EB532F">
        <w:rPr>
          <w:rFonts w:ascii="Times New Roman" w:eastAsia="Times New Roman" w:hAnsi="Times New Roman" w:cs="Times New Roman"/>
          <w:b/>
          <w:i/>
          <w:sz w:val="24"/>
          <w:szCs w:val="24"/>
          <w:lang w:eastAsia="ru-RU"/>
        </w:rPr>
        <w:t>Оцінювання навчальних досягнень</w:t>
      </w:r>
    </w:p>
    <w:p w:rsidR="00EB532F" w:rsidRPr="0019066F" w:rsidRDefault="00EB532F" w:rsidP="0019066F">
      <w:pPr>
        <w:widowControl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 xml:space="preserve">Оцінювання навчальних досягнень </w:t>
      </w:r>
      <w:r w:rsidRPr="0019066F">
        <w:rPr>
          <w:rFonts w:ascii="Times New Roman" w:eastAsia="Times New Roman" w:hAnsi="Times New Roman" w:cs="Times New Roman"/>
          <w:color w:val="000000"/>
          <w:sz w:val="24"/>
          <w:szCs w:val="24"/>
          <w:lang w:eastAsia="ru-RU"/>
        </w:rPr>
        <w:t>учнів/учениць</w:t>
      </w:r>
      <w:r w:rsidRPr="0019066F">
        <w:rPr>
          <w:rFonts w:ascii="Times New Roman" w:eastAsia="Times New Roman" w:hAnsi="Times New Roman" w:cs="Times New Roman"/>
          <w:sz w:val="24"/>
          <w:szCs w:val="24"/>
          <w:lang w:eastAsia="ru-RU"/>
        </w:rPr>
        <w:t xml:space="preserve"> на уроках фізичної культури може здійснюватися за такими видами діяльності:</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1. Засвоєння техніки виконання фізичної вправи (може здійснюватися окремо від прийому навчального нормативу).</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2. Виконання навчального нормативу (з урахуванням динаміки особистого результату).</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3. Виконання навчальних завдань під час проведення уроку.</w:t>
      </w:r>
    </w:p>
    <w:p w:rsidR="00EB532F" w:rsidRPr="00EB532F" w:rsidRDefault="00EB532F" w:rsidP="00EB532F">
      <w:pPr>
        <w:pStyle w:val="a3"/>
        <w:widowControl w:val="0"/>
        <w:ind w:left="108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4. Засвоєння </w:t>
      </w:r>
      <w:proofErr w:type="spellStart"/>
      <w:r w:rsidRPr="00EB532F">
        <w:rPr>
          <w:rFonts w:ascii="Times New Roman" w:eastAsia="Times New Roman" w:hAnsi="Times New Roman" w:cs="Times New Roman"/>
          <w:sz w:val="24"/>
          <w:szCs w:val="24"/>
          <w:lang w:eastAsia="ru-RU"/>
        </w:rPr>
        <w:t>теоретико-методичних</w:t>
      </w:r>
      <w:proofErr w:type="spellEnd"/>
      <w:r w:rsidRPr="00EB532F">
        <w:rPr>
          <w:rFonts w:ascii="Times New Roman" w:eastAsia="Times New Roman" w:hAnsi="Times New Roman" w:cs="Times New Roman"/>
          <w:sz w:val="24"/>
          <w:szCs w:val="24"/>
          <w:lang w:eastAsia="ru-RU"/>
        </w:rPr>
        <w:t xml:space="preserve"> знань.</w:t>
      </w:r>
    </w:p>
    <w:p w:rsidR="00EB532F" w:rsidRPr="0019066F" w:rsidRDefault="00EB532F" w:rsidP="0019066F">
      <w:pPr>
        <w:widowControl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При цьому оцінка за виконання нормативу не є домінуючою під час здійснення тематичного, семестрового чи річного оцінювання.</w:t>
      </w:r>
    </w:p>
    <w:p w:rsidR="00EB532F" w:rsidRPr="0019066F" w:rsidRDefault="00EB532F" w:rsidP="0019066F">
      <w:pPr>
        <w:widowControl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Для оцінювання розвитку фізичних якостей використовуються орієнтовні навчальні нормативи передбачені цією програмою та нормативи запропоновані у кожному модулі по роках вивчення. Порядок їх проведення визначає вчитель відповідно до календарно-тематичного планування.</w:t>
      </w:r>
    </w:p>
    <w:p w:rsidR="00EB532F" w:rsidRPr="0019066F" w:rsidRDefault="00EB532F" w:rsidP="0019066F">
      <w:pPr>
        <w:widowControl w:val="0"/>
        <w:rPr>
          <w:rFonts w:ascii="Times New Roman" w:eastAsia="Times New Roman" w:hAnsi="Times New Roman" w:cs="Times New Roman"/>
          <w:spacing w:val="-6"/>
          <w:sz w:val="24"/>
          <w:szCs w:val="24"/>
          <w:lang w:eastAsia="ru-RU"/>
        </w:rPr>
      </w:pPr>
      <w:r w:rsidRPr="0019066F">
        <w:rPr>
          <w:rFonts w:ascii="Times New Roman" w:eastAsia="Times New Roman" w:hAnsi="Times New Roman" w:cs="Times New Roman"/>
          <w:spacing w:val="-6"/>
          <w:sz w:val="24"/>
          <w:szCs w:val="24"/>
          <w:lang w:eastAsia="ru-RU"/>
        </w:rPr>
        <w:t>При складанні навчального нормативу за його показником визначають рівень досягнень (низький, середній, достатній, високий), а потім за технічними показниками виконання рухової дії та теоретичними знаннями виставляють оцінку в балах. Критерії оцінювання навчальних досягнень учнів із фізичної культури затверджені наказом МОН України від 05.05.08 р. № 371.</w:t>
      </w:r>
    </w:p>
    <w:p w:rsidR="00EB532F" w:rsidRPr="0019066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19066F">
        <w:rPr>
          <w:rFonts w:ascii="Times New Roman" w:eastAsia="Times New Roman" w:hAnsi="Times New Roman" w:cs="Times New Roman"/>
          <w:sz w:val="24"/>
          <w:szCs w:val="24"/>
          <w:lang w:eastAsia="ru-RU"/>
        </w:rPr>
        <w:t>Оцінюючи навчальні досягнення учнів/учениць з фізичної підготовленості, потрібно дотримуватися таких вимог:</w:t>
      </w:r>
    </w:p>
    <w:p w:rsidR="00EB532F" w:rsidRPr="00EB532F" w:rsidRDefault="00EB532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1. Навчальні нормативи складають діти основної медичної групи, які на момент прийняття нормативу не скаржаться на погане самопочуття та стан здоров’я.</w:t>
      </w:r>
    </w:p>
    <w:p w:rsidR="00EB532F" w:rsidRPr="00EB532F" w:rsidRDefault="00EB532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2. Кожній заліковій вправі передує спеціальна фізична підготовка (не менше як на двох заняттях).</w:t>
      </w:r>
    </w:p>
    <w:p w:rsidR="00EB532F" w:rsidRPr="00EB532F" w:rsidRDefault="00EB532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3. Перед складанням нормативу вчитель проводить розминку, а після — відновлювальні вправи.</w:t>
      </w:r>
    </w:p>
    <w:p w:rsidR="00EB532F" w:rsidRPr="00EB532F" w:rsidRDefault="00EB532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4. </w:t>
      </w:r>
      <w:r w:rsidRPr="00EB532F">
        <w:rPr>
          <w:rFonts w:ascii="Times New Roman" w:eastAsia="Times New Roman" w:hAnsi="Times New Roman" w:cs="Times New Roman"/>
          <w:color w:val="000000"/>
          <w:sz w:val="24"/>
          <w:szCs w:val="24"/>
          <w:lang w:eastAsia="ru-RU"/>
        </w:rPr>
        <w:t xml:space="preserve">Учні/учениці </w:t>
      </w:r>
      <w:r w:rsidRPr="00EB532F">
        <w:rPr>
          <w:rFonts w:ascii="Times New Roman" w:eastAsia="Times New Roman" w:hAnsi="Times New Roman" w:cs="Times New Roman"/>
          <w:sz w:val="24"/>
          <w:szCs w:val="24"/>
          <w:lang w:eastAsia="ru-RU"/>
        </w:rPr>
        <w:t>мають можливість перескласти норматив на визначеному вчителем занятті.</w:t>
      </w:r>
    </w:p>
    <w:p w:rsidR="00EB532F" w:rsidRPr="00EB532F" w:rsidRDefault="00EB532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5. Учитель зобов’язаний забезпечити безумовне дотримання правил і виконання вимог щодо безпеки під час здачі нормативів.</w:t>
      </w:r>
    </w:p>
    <w:p w:rsidR="00EB532F" w:rsidRPr="00EB532F" w:rsidRDefault="00EB532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 xml:space="preserve">6. Оцінювання навчальних досягнень учнів/учениць, віднесених до підготовчої групи здійснюється на загальних підставах. </w:t>
      </w:r>
    </w:p>
    <w:p w:rsidR="00EB532F" w:rsidRPr="00EB532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При оц</w:t>
      </w:r>
      <w:r w:rsidR="0019066F">
        <w:rPr>
          <w:rFonts w:ascii="Times New Roman" w:eastAsia="Times New Roman" w:hAnsi="Times New Roman" w:cs="Times New Roman"/>
          <w:sz w:val="24"/>
          <w:szCs w:val="24"/>
          <w:lang w:eastAsia="ru-RU"/>
        </w:rPr>
        <w:t>інюванні навчальних досягнень ш</w:t>
      </w:r>
      <w:r w:rsidRPr="00EB532F">
        <w:rPr>
          <w:rFonts w:ascii="Times New Roman" w:eastAsia="Times New Roman" w:hAnsi="Times New Roman" w:cs="Times New Roman"/>
          <w:sz w:val="24"/>
          <w:szCs w:val="24"/>
          <w:lang w:eastAsia="ru-RU"/>
        </w:rPr>
        <w:t>колярів/школярок</w:t>
      </w:r>
      <w:r w:rsidR="0019066F">
        <w:rPr>
          <w:rFonts w:ascii="Times New Roman" w:eastAsia="Times New Roman" w:hAnsi="Times New Roman" w:cs="Times New Roman"/>
          <w:sz w:val="24"/>
          <w:szCs w:val="24"/>
          <w:lang w:eastAsia="ru-RU"/>
        </w:rPr>
        <w:t xml:space="preserve"> </w:t>
      </w:r>
      <w:r w:rsidRPr="00EB532F">
        <w:rPr>
          <w:rFonts w:ascii="Times New Roman" w:eastAsia="Times New Roman" w:hAnsi="Times New Roman" w:cs="Times New Roman"/>
          <w:sz w:val="24"/>
          <w:szCs w:val="24"/>
          <w:lang w:eastAsia="ru-RU"/>
        </w:rPr>
        <w:t xml:space="preserve">з фізичної культури також враховуються: особисті досягнення протягом навчального року; ступінь активності </w:t>
      </w:r>
      <w:r w:rsidR="0019066F">
        <w:rPr>
          <w:rFonts w:ascii="Times New Roman" w:eastAsia="Times New Roman" w:hAnsi="Times New Roman" w:cs="Times New Roman"/>
          <w:sz w:val="24"/>
          <w:szCs w:val="24"/>
          <w:lang w:eastAsia="ru-RU"/>
        </w:rPr>
        <w:t>у</w:t>
      </w:r>
      <w:r w:rsidRPr="00EB532F">
        <w:rPr>
          <w:rFonts w:ascii="Times New Roman" w:eastAsia="Times New Roman" w:hAnsi="Times New Roman" w:cs="Times New Roman"/>
          <w:sz w:val="24"/>
          <w:szCs w:val="24"/>
          <w:lang w:eastAsia="ru-RU"/>
        </w:rPr>
        <w:t>часть у спортивних змаганнях усіх рівнів. На основі зазначених показників учителі можуть застосовувати різноманітні системи нарахування «</w:t>
      </w:r>
      <w:proofErr w:type="spellStart"/>
      <w:r w:rsidRPr="00EB532F">
        <w:rPr>
          <w:rFonts w:ascii="Times New Roman" w:eastAsia="Times New Roman" w:hAnsi="Times New Roman" w:cs="Times New Roman"/>
          <w:sz w:val="24"/>
          <w:szCs w:val="24"/>
          <w:lang w:eastAsia="ru-RU"/>
        </w:rPr>
        <w:t>бонусних</w:t>
      </w:r>
      <w:proofErr w:type="spellEnd"/>
      <w:r w:rsidRPr="00EB532F">
        <w:rPr>
          <w:rFonts w:ascii="Times New Roman" w:eastAsia="Times New Roman" w:hAnsi="Times New Roman" w:cs="Times New Roman"/>
          <w:sz w:val="24"/>
          <w:szCs w:val="24"/>
          <w:lang w:eastAsia="ru-RU"/>
        </w:rPr>
        <w:t xml:space="preserve">» балів. Наприклад, якщо учень (учениця) </w:t>
      </w:r>
      <w:proofErr w:type="spellStart"/>
      <w:r w:rsidRPr="00EB532F">
        <w:rPr>
          <w:rFonts w:ascii="Times New Roman" w:eastAsia="Times New Roman" w:hAnsi="Times New Roman" w:cs="Times New Roman"/>
          <w:sz w:val="24"/>
          <w:szCs w:val="24"/>
          <w:lang w:eastAsia="ru-RU"/>
        </w:rPr>
        <w:t>викона</w:t>
      </w:r>
      <w:proofErr w:type="spellEnd"/>
      <w:r w:rsidRPr="00EB532F">
        <w:rPr>
          <w:rFonts w:ascii="Times New Roman" w:eastAsia="Times New Roman" w:hAnsi="Times New Roman" w:cs="Times New Roman"/>
          <w:sz w:val="24"/>
          <w:szCs w:val="24"/>
          <w:lang w:eastAsia="ru-RU"/>
        </w:rPr>
        <w:t>(в/</w:t>
      </w:r>
      <w:proofErr w:type="spellStart"/>
      <w:r w:rsidRPr="00EB532F">
        <w:rPr>
          <w:rFonts w:ascii="Times New Roman" w:eastAsia="Times New Roman" w:hAnsi="Times New Roman" w:cs="Times New Roman"/>
          <w:sz w:val="24"/>
          <w:szCs w:val="24"/>
          <w:lang w:eastAsia="ru-RU"/>
        </w:rPr>
        <w:t>ла</w:t>
      </w:r>
      <w:proofErr w:type="spellEnd"/>
      <w:r w:rsidRPr="00EB532F">
        <w:rPr>
          <w:rFonts w:ascii="Times New Roman" w:eastAsia="Times New Roman" w:hAnsi="Times New Roman" w:cs="Times New Roman"/>
          <w:sz w:val="24"/>
          <w:szCs w:val="24"/>
          <w:lang w:eastAsia="ru-RU"/>
        </w:rPr>
        <w:t xml:space="preserve">) залікову вправу на певний рівень, але при цьому його (її) особистий </w:t>
      </w:r>
      <w:r w:rsidRPr="00EB532F">
        <w:rPr>
          <w:rFonts w:ascii="Times New Roman" w:eastAsia="Times New Roman" w:hAnsi="Times New Roman" w:cs="Times New Roman"/>
          <w:sz w:val="24"/>
          <w:szCs w:val="24"/>
          <w:lang w:eastAsia="ru-RU"/>
        </w:rPr>
        <w:lastRenderedPageBreak/>
        <w:t>результат виконання цієї вправи поліпшився порівняно з попереднім показником, учитель може виставити оцінку на 1–2 бали вищу за ту, яка передбачається навчальними нормативами.</w:t>
      </w:r>
    </w:p>
    <w:p w:rsidR="00EB532F" w:rsidRPr="00EB532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Учні/учениці</w:t>
      </w:r>
      <w:r w:rsidRPr="00EB532F">
        <w:rPr>
          <w:rFonts w:ascii="Times New Roman" w:eastAsia="Times New Roman" w:hAnsi="Times New Roman" w:cs="Times New Roman"/>
          <w:color w:val="000000"/>
          <w:sz w:val="24"/>
          <w:szCs w:val="24"/>
          <w:lang w:eastAsia="ru-RU"/>
        </w:rPr>
        <w:t xml:space="preserve">, які за станом здоров’я віднесені до підготовчої медичної групи, оцінюються за </w:t>
      </w:r>
      <w:proofErr w:type="spellStart"/>
      <w:r w:rsidRPr="00EB532F">
        <w:rPr>
          <w:rFonts w:ascii="Times New Roman" w:eastAsia="Times New Roman" w:hAnsi="Times New Roman" w:cs="Times New Roman"/>
          <w:color w:val="000000"/>
          <w:sz w:val="24"/>
          <w:szCs w:val="24"/>
          <w:lang w:eastAsia="ru-RU"/>
        </w:rPr>
        <w:t>теоретико-методичні</w:t>
      </w:r>
      <w:proofErr w:type="spellEnd"/>
      <w:r w:rsidRPr="00EB532F">
        <w:rPr>
          <w:rFonts w:ascii="Times New Roman" w:eastAsia="Times New Roman" w:hAnsi="Times New Roman" w:cs="Times New Roman"/>
          <w:color w:val="000000"/>
          <w:sz w:val="24"/>
          <w:szCs w:val="24"/>
          <w:lang w:eastAsia="ru-RU"/>
        </w:rPr>
        <w:t xml:space="preserve"> знання, техніку виконання вправ, складання відповідних нормативів, які їм не протипоказані. </w:t>
      </w:r>
    </w:p>
    <w:p w:rsidR="00EB532F" w:rsidRPr="00EB532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color w:val="000000"/>
          <w:sz w:val="24"/>
          <w:szCs w:val="24"/>
          <w:lang w:eastAsia="ru-RU"/>
        </w:rPr>
        <w:t>У період з 01.09 до 01.10 кожного навчального року з метою</w:t>
      </w:r>
      <w:r w:rsidRPr="00EB532F">
        <w:rPr>
          <w:rFonts w:ascii="Times New Roman" w:eastAsia="Times New Roman" w:hAnsi="Times New Roman" w:cs="Times New Roman"/>
          <w:sz w:val="24"/>
          <w:szCs w:val="24"/>
          <w:lang w:eastAsia="ru-RU"/>
        </w:rPr>
        <w:t xml:space="preserve"> адаптації учнів/учениць до навантажень на уроках фізичної культури прийом навчальних нормативів не здійснюють, а заняття мають рекреаційно-оздоровчий характер з помірними навантаженнями.</w:t>
      </w:r>
    </w:p>
    <w:p w:rsidR="00EB532F" w:rsidRDefault="00EB532F" w:rsidP="0019066F">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EB532F">
        <w:rPr>
          <w:rFonts w:ascii="Times New Roman" w:eastAsia="Times New Roman" w:hAnsi="Times New Roman" w:cs="Times New Roman"/>
          <w:sz w:val="24"/>
          <w:szCs w:val="24"/>
          <w:lang w:eastAsia="ru-RU"/>
        </w:rPr>
        <w:t>Невиконання нормативів з причин, незалежних від учня/учениці, непропорційний фізичний розвиток, пропуски занять з поважних причин, не є підставою для зниження підсумкової оцінки успішності.</w:t>
      </w:r>
    </w:p>
    <w:p w:rsidR="0019066F" w:rsidRPr="00EB532F" w:rsidRDefault="0019066F" w:rsidP="00EB532F">
      <w:pPr>
        <w:widowControl w:val="0"/>
        <w:shd w:val="clear" w:color="auto" w:fill="FFFFFF"/>
        <w:autoSpaceDE w:val="0"/>
        <w:autoSpaceDN w:val="0"/>
        <w:adjustRightInd w:val="0"/>
        <w:ind w:left="720" w:firstLine="0"/>
        <w:rPr>
          <w:rFonts w:ascii="Times New Roman" w:eastAsia="Times New Roman" w:hAnsi="Times New Roman" w:cs="Times New Roman"/>
          <w:sz w:val="24"/>
          <w:szCs w:val="24"/>
          <w:lang w:eastAsia="ru-RU"/>
        </w:rPr>
      </w:pPr>
    </w:p>
    <w:p w:rsidR="0054186E" w:rsidRPr="008A7C5F" w:rsidRDefault="009866AF" w:rsidP="008A7C5F">
      <w:pPr>
        <w:pStyle w:val="a4"/>
        <w:numPr>
          <w:ilvl w:val="0"/>
          <w:numId w:val="3"/>
        </w:numPr>
        <w:spacing w:before="0" w:beforeAutospacing="0" w:after="0" w:afterAutospacing="0"/>
        <w:rPr>
          <w:b/>
        </w:rPr>
      </w:pPr>
      <w:bookmarkStart w:id="0" w:name="_GoBack"/>
      <w:bookmarkEnd w:id="0"/>
      <w:r w:rsidRPr="009866AF">
        <w:rPr>
          <w:b/>
          <w:bCs/>
          <w:lang w:val="uk-UA"/>
        </w:rPr>
        <w:t>Про проведення  міських спортивних  змагання  в   2017-2018 н. р. в рамках міської Спартакіади школярів.</w:t>
      </w:r>
    </w:p>
    <w:p w:rsidR="008A7C5F" w:rsidRPr="00412531" w:rsidRDefault="008A7C5F" w:rsidP="008A7C5F">
      <w:pPr>
        <w:pStyle w:val="a3"/>
        <w:tabs>
          <w:tab w:val="left" w:pos="0"/>
        </w:tabs>
        <w:spacing w:line="360" w:lineRule="auto"/>
        <w:ind w:left="709" w:firstLine="0"/>
        <w:jc w:val="right"/>
        <w:rPr>
          <w:rFonts w:ascii="Times New Roman" w:eastAsia="Times New Roman" w:hAnsi="Times New Roman" w:cs="Times New Roman"/>
          <w:sz w:val="24"/>
          <w:szCs w:val="28"/>
          <w:lang w:eastAsia="ru-RU"/>
        </w:rPr>
      </w:pPr>
      <w:r w:rsidRPr="00412531">
        <w:rPr>
          <w:rFonts w:ascii="Times New Roman" w:eastAsia="Times New Roman" w:hAnsi="Times New Roman" w:cs="Times New Roman"/>
          <w:sz w:val="24"/>
          <w:szCs w:val="28"/>
          <w:lang w:eastAsia="ru-RU"/>
        </w:rPr>
        <w:t>(Півторак А.А., методист з навчальних дисциплін ММК)</w:t>
      </w:r>
    </w:p>
    <w:p w:rsidR="008A7C5F" w:rsidRPr="008A7C5F" w:rsidRDefault="008A7C5F" w:rsidP="008A7C5F">
      <w:pPr>
        <w:pStyle w:val="a4"/>
        <w:spacing w:before="0" w:beforeAutospacing="0" w:after="0" w:afterAutospacing="0"/>
        <w:ind w:left="1080"/>
        <w:rPr>
          <w:b/>
          <w:lang w:val="uk-UA"/>
        </w:rPr>
      </w:pPr>
    </w:p>
    <w:p w:rsidR="008A7C5F" w:rsidRPr="008A7C5F" w:rsidRDefault="008A7C5F" w:rsidP="008A7C5F">
      <w:pPr>
        <w:pStyle w:val="a7"/>
        <w:tabs>
          <w:tab w:val="clear" w:pos="4677"/>
          <w:tab w:val="left" w:pos="7950"/>
        </w:tabs>
        <w:jc w:val="right"/>
        <w:rPr>
          <w:rFonts w:ascii="Times New Roman" w:hAnsi="Times New Roman" w:cs="Times New Roman"/>
          <w:b/>
          <w:sz w:val="20"/>
          <w:szCs w:val="20"/>
        </w:rPr>
      </w:pPr>
      <w:r w:rsidRPr="008A7C5F">
        <w:rPr>
          <w:rFonts w:ascii="Times New Roman" w:hAnsi="Times New Roman" w:cs="Times New Roman"/>
          <w:sz w:val="20"/>
          <w:szCs w:val="20"/>
        </w:rPr>
        <w:t xml:space="preserve">       </w:t>
      </w:r>
      <w:r w:rsidRPr="008A7C5F">
        <w:rPr>
          <w:rFonts w:ascii="Times New Roman" w:hAnsi="Times New Roman" w:cs="Times New Roman"/>
          <w:b/>
          <w:sz w:val="20"/>
          <w:szCs w:val="20"/>
        </w:rPr>
        <w:t>Проект</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b/>
          <w:sz w:val="20"/>
          <w:szCs w:val="20"/>
        </w:rPr>
        <w:t>« ПОГОДЖЕНО»</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b/>
          <w:sz w:val="20"/>
          <w:szCs w:val="20"/>
        </w:rPr>
        <w:t>«ЗАТВЕРДЖЕНО»</w:t>
      </w:r>
      <w:r w:rsidRPr="008A7C5F">
        <w:rPr>
          <w:rFonts w:ascii="Times New Roman" w:hAnsi="Times New Roman" w:cs="Times New Roman"/>
          <w:b/>
          <w:sz w:val="20"/>
          <w:szCs w:val="20"/>
        </w:rPr>
        <w:tab/>
      </w:r>
      <w:r w:rsidRPr="008A7C5F">
        <w:rPr>
          <w:rFonts w:ascii="Times New Roman" w:hAnsi="Times New Roman" w:cs="Times New Roman"/>
          <w:b/>
          <w:sz w:val="20"/>
          <w:szCs w:val="20"/>
        </w:rPr>
        <w:tab/>
        <w:t xml:space="preserve">       «</w:t>
      </w:r>
      <w:proofErr w:type="spellStart"/>
      <w:r w:rsidRPr="008A7C5F">
        <w:rPr>
          <w:rFonts w:ascii="Times New Roman" w:hAnsi="Times New Roman" w:cs="Times New Roman"/>
          <w:b/>
          <w:sz w:val="20"/>
          <w:szCs w:val="20"/>
        </w:rPr>
        <w:t>ЗАТВЕРДЖЕНО</w:t>
      </w:r>
      <w:proofErr w:type="spellEnd"/>
      <w:r w:rsidRPr="008A7C5F">
        <w:rPr>
          <w:rFonts w:ascii="Times New Roman" w:hAnsi="Times New Roman" w:cs="Times New Roman"/>
          <w:b/>
          <w:sz w:val="20"/>
          <w:szCs w:val="20"/>
        </w:rPr>
        <w:t>»</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Голова обласного відділення</w:t>
      </w:r>
      <w:r w:rsidRPr="008A7C5F">
        <w:rPr>
          <w:rFonts w:ascii="Times New Roman" w:hAnsi="Times New Roman" w:cs="Times New Roman"/>
          <w:sz w:val="20"/>
          <w:szCs w:val="20"/>
        </w:rPr>
        <w:tab/>
        <w:t>Заступник голови -</w:t>
      </w:r>
      <w:r w:rsidRPr="008A7C5F">
        <w:rPr>
          <w:rFonts w:ascii="Times New Roman" w:hAnsi="Times New Roman" w:cs="Times New Roman"/>
          <w:sz w:val="20"/>
          <w:szCs w:val="20"/>
        </w:rPr>
        <w:tab/>
      </w:r>
      <w:r w:rsidRPr="008A7C5F">
        <w:rPr>
          <w:rFonts w:ascii="Times New Roman" w:hAnsi="Times New Roman" w:cs="Times New Roman"/>
          <w:sz w:val="20"/>
          <w:szCs w:val="20"/>
        </w:rPr>
        <w:tab/>
        <w:t xml:space="preserve">      Начальник Вінницького</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 xml:space="preserve">Національного Олімпійського </w:t>
      </w:r>
      <w:r w:rsidRPr="008A7C5F">
        <w:rPr>
          <w:rFonts w:ascii="Times New Roman" w:hAnsi="Times New Roman" w:cs="Times New Roman"/>
          <w:sz w:val="20"/>
          <w:szCs w:val="20"/>
        </w:rPr>
        <w:tab/>
        <w:t>директор Департаменту</w:t>
      </w:r>
      <w:r w:rsidRPr="008A7C5F">
        <w:rPr>
          <w:rFonts w:ascii="Times New Roman" w:hAnsi="Times New Roman" w:cs="Times New Roman"/>
          <w:sz w:val="20"/>
          <w:szCs w:val="20"/>
        </w:rPr>
        <w:tab/>
        <w:t xml:space="preserve">      обласного відділення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 xml:space="preserve">Комітету України </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освіти і науки ОДА</w:t>
      </w:r>
      <w:r w:rsidRPr="008A7C5F">
        <w:rPr>
          <w:rFonts w:ascii="Times New Roman" w:hAnsi="Times New Roman" w:cs="Times New Roman"/>
          <w:sz w:val="20"/>
          <w:szCs w:val="20"/>
        </w:rPr>
        <w:tab/>
      </w:r>
      <w:r w:rsidRPr="008A7C5F">
        <w:rPr>
          <w:rFonts w:ascii="Times New Roman" w:hAnsi="Times New Roman" w:cs="Times New Roman"/>
          <w:sz w:val="20"/>
          <w:szCs w:val="20"/>
        </w:rPr>
        <w:tab/>
        <w:t xml:space="preserve">      КФВС МОН України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 xml:space="preserve">__________ </w:t>
      </w:r>
      <w:r w:rsidRPr="008A7C5F">
        <w:rPr>
          <w:rFonts w:ascii="Times New Roman" w:hAnsi="Times New Roman" w:cs="Times New Roman"/>
          <w:b/>
          <w:sz w:val="20"/>
          <w:szCs w:val="20"/>
        </w:rPr>
        <w:t xml:space="preserve">П.В. </w:t>
      </w:r>
      <w:proofErr w:type="spellStart"/>
      <w:r w:rsidRPr="008A7C5F">
        <w:rPr>
          <w:rFonts w:ascii="Times New Roman" w:hAnsi="Times New Roman" w:cs="Times New Roman"/>
          <w:b/>
          <w:sz w:val="20"/>
          <w:szCs w:val="20"/>
        </w:rPr>
        <w:t>Хникін</w:t>
      </w:r>
      <w:proofErr w:type="spellEnd"/>
      <w:r w:rsidRPr="008A7C5F">
        <w:rPr>
          <w:rFonts w:ascii="Times New Roman" w:hAnsi="Times New Roman" w:cs="Times New Roman"/>
          <w:b/>
          <w:sz w:val="20"/>
          <w:szCs w:val="20"/>
        </w:rPr>
        <w:t xml:space="preserve">     </w:t>
      </w:r>
      <w:r w:rsidRPr="008A7C5F">
        <w:rPr>
          <w:rFonts w:ascii="Times New Roman" w:hAnsi="Times New Roman" w:cs="Times New Roman"/>
          <w:sz w:val="20"/>
          <w:szCs w:val="20"/>
        </w:rPr>
        <w:tab/>
        <w:t>_________</w:t>
      </w:r>
      <w:r w:rsidRPr="008A7C5F">
        <w:rPr>
          <w:rFonts w:ascii="Times New Roman" w:hAnsi="Times New Roman" w:cs="Times New Roman"/>
          <w:b/>
          <w:sz w:val="20"/>
          <w:szCs w:val="20"/>
        </w:rPr>
        <w:t>І.Д. Івасюк</w:t>
      </w:r>
      <w:r w:rsidRPr="008A7C5F">
        <w:rPr>
          <w:rFonts w:ascii="Times New Roman" w:hAnsi="Times New Roman" w:cs="Times New Roman"/>
          <w:b/>
          <w:sz w:val="20"/>
          <w:szCs w:val="20"/>
        </w:rPr>
        <w:tab/>
        <w:t xml:space="preserve">    __________Г.Г. </w:t>
      </w:r>
      <w:proofErr w:type="spellStart"/>
      <w:r w:rsidRPr="008A7C5F">
        <w:rPr>
          <w:rFonts w:ascii="Times New Roman" w:hAnsi="Times New Roman" w:cs="Times New Roman"/>
          <w:b/>
          <w:sz w:val="20"/>
          <w:szCs w:val="20"/>
        </w:rPr>
        <w:t>Бочарьов</w:t>
      </w:r>
      <w:proofErr w:type="spellEnd"/>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«_____»__________2017р.</w:t>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«____»_________2017р.</w:t>
      </w:r>
      <w:r w:rsidRPr="008A7C5F">
        <w:rPr>
          <w:rFonts w:ascii="Times New Roman" w:hAnsi="Times New Roman" w:cs="Times New Roman"/>
          <w:sz w:val="20"/>
          <w:szCs w:val="20"/>
        </w:rPr>
        <w:tab/>
        <w:t xml:space="preserve">    «____»__________2017 р.</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p>
    <w:p w:rsidR="008A7C5F" w:rsidRPr="008A7C5F" w:rsidRDefault="008A7C5F" w:rsidP="008A7C5F">
      <w:pPr>
        <w:pStyle w:val="1"/>
        <w:rPr>
          <w:rFonts w:ascii="Times New Roman" w:hAnsi="Times New Roman" w:cs="Times New Roman"/>
          <w:sz w:val="20"/>
          <w:szCs w:val="20"/>
        </w:rPr>
      </w:pPr>
      <w:r w:rsidRPr="008A7C5F">
        <w:rPr>
          <w:rFonts w:ascii="Times New Roman" w:hAnsi="Times New Roman" w:cs="Times New Roman"/>
          <w:sz w:val="20"/>
          <w:szCs w:val="20"/>
        </w:rPr>
        <w:t>РЕГЛАМЕНТ</w:t>
      </w:r>
    </w:p>
    <w:p w:rsidR="008A7C5F" w:rsidRPr="008A7C5F" w:rsidRDefault="008A7C5F" w:rsidP="008A7C5F">
      <w:pPr>
        <w:rPr>
          <w:rFonts w:ascii="Times New Roman" w:hAnsi="Times New Roman" w:cs="Times New Roman"/>
          <w:sz w:val="20"/>
          <w:szCs w:val="20"/>
        </w:rPr>
      </w:pPr>
    </w:p>
    <w:p w:rsidR="008A7C5F" w:rsidRPr="008A7C5F" w:rsidRDefault="008A7C5F" w:rsidP="008A7C5F">
      <w:pPr>
        <w:jc w:val="center"/>
        <w:rPr>
          <w:rFonts w:ascii="Times New Roman" w:hAnsi="Times New Roman" w:cs="Times New Roman"/>
          <w:b/>
          <w:bCs/>
          <w:sz w:val="20"/>
          <w:szCs w:val="20"/>
        </w:rPr>
      </w:pPr>
      <w:r w:rsidRPr="008A7C5F">
        <w:rPr>
          <w:rFonts w:ascii="Times New Roman" w:hAnsi="Times New Roman" w:cs="Times New Roman"/>
          <w:b/>
          <w:bCs/>
          <w:sz w:val="20"/>
          <w:szCs w:val="20"/>
        </w:rPr>
        <w:t>про проведення  Спартакіади серед учнів загальноосвітніх навчальних закладів Вінницької області  у  2017-2018 навчальному році</w:t>
      </w:r>
    </w:p>
    <w:p w:rsidR="008A7C5F" w:rsidRPr="008A7C5F" w:rsidRDefault="008A7C5F" w:rsidP="008A7C5F">
      <w:pPr>
        <w:jc w:val="center"/>
        <w:rPr>
          <w:rFonts w:ascii="Times New Roman" w:hAnsi="Times New Roman" w:cs="Times New Roman"/>
          <w:b/>
          <w:bCs/>
          <w:sz w:val="20"/>
          <w:szCs w:val="20"/>
        </w:rPr>
      </w:pPr>
    </w:p>
    <w:p w:rsidR="008A7C5F" w:rsidRPr="008A7C5F" w:rsidRDefault="008A7C5F" w:rsidP="008A7C5F">
      <w:pPr>
        <w:jc w:val="center"/>
        <w:rPr>
          <w:rFonts w:ascii="Times New Roman" w:hAnsi="Times New Roman" w:cs="Times New Roman"/>
          <w:b/>
          <w:bCs/>
          <w:sz w:val="20"/>
          <w:szCs w:val="20"/>
          <w:u w:val="single"/>
        </w:rPr>
      </w:pPr>
      <w:r w:rsidRPr="008A7C5F">
        <w:rPr>
          <w:rFonts w:ascii="Times New Roman" w:hAnsi="Times New Roman" w:cs="Times New Roman"/>
          <w:b/>
          <w:bCs/>
          <w:sz w:val="20"/>
          <w:szCs w:val="20"/>
        </w:rPr>
        <w:t>І</w:t>
      </w:r>
      <w:r w:rsidRPr="008A7C5F">
        <w:rPr>
          <w:rFonts w:ascii="Times New Roman" w:hAnsi="Times New Roman" w:cs="Times New Roman"/>
          <w:b/>
          <w:bCs/>
          <w:sz w:val="20"/>
          <w:szCs w:val="20"/>
          <w:u w:val="single"/>
        </w:rPr>
        <w:t>. Мета та завдання</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Обласна Спартакіада серед учнів загальноосвітніх навчальних закладів проводиться з метою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 xml:space="preserve">  - впровадження фізичної культури і спорту в повсякденне життя юнаків та дівчат, зміцнення їхнього здоров’я, підготовки молоді до  трудової діяльності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 активізації фізкультурно-масової роботи в усіх ланках системи фізичного виховання, масового спорту і спорту вищих досягнень;</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 підвищення ефективності навчально-тренувальної роботи в спортивних секціях  та збірних командах, подальшої пропаганди та розвитку літніх видів спорту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підвищення якості роботи спортивних шкіл по підготовці спортивних резервів;</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підведення підсумків роботи районних ( міських )  відділів освіти ;</w:t>
      </w:r>
    </w:p>
    <w:p w:rsidR="008A7C5F" w:rsidRPr="008A7C5F" w:rsidRDefault="008A7C5F" w:rsidP="008A7C5F">
      <w:pPr>
        <w:ind w:firstLine="705"/>
        <w:rPr>
          <w:rFonts w:ascii="Times New Roman" w:hAnsi="Times New Roman" w:cs="Times New Roman"/>
          <w:sz w:val="20"/>
          <w:szCs w:val="20"/>
        </w:rPr>
      </w:pPr>
      <w:r w:rsidRPr="008A7C5F">
        <w:rPr>
          <w:rFonts w:ascii="Times New Roman" w:hAnsi="Times New Roman" w:cs="Times New Roman"/>
          <w:sz w:val="20"/>
          <w:szCs w:val="20"/>
        </w:rPr>
        <w:t>-   формування збірних команд з видів спорту для участі в   Спартакіаді серед учнів загальноосвітніх навчальних закладів України .</w:t>
      </w:r>
    </w:p>
    <w:p w:rsidR="008A7C5F" w:rsidRPr="008A7C5F" w:rsidRDefault="008A7C5F" w:rsidP="008A7C5F">
      <w:pPr>
        <w:rPr>
          <w:rFonts w:ascii="Times New Roman" w:hAnsi="Times New Roman" w:cs="Times New Roman"/>
          <w:sz w:val="20"/>
          <w:szCs w:val="20"/>
        </w:rPr>
      </w:pPr>
    </w:p>
    <w:p w:rsidR="008A7C5F" w:rsidRPr="008A7C5F" w:rsidRDefault="008A7C5F" w:rsidP="008A7C5F">
      <w:pPr>
        <w:jc w:val="center"/>
        <w:rPr>
          <w:rFonts w:ascii="Times New Roman" w:hAnsi="Times New Roman" w:cs="Times New Roman"/>
          <w:b/>
          <w:bCs/>
          <w:sz w:val="20"/>
          <w:szCs w:val="20"/>
          <w:u w:val="single"/>
        </w:rPr>
      </w:pPr>
      <w:r w:rsidRPr="008A7C5F">
        <w:rPr>
          <w:rFonts w:ascii="Times New Roman" w:hAnsi="Times New Roman" w:cs="Times New Roman"/>
          <w:b/>
          <w:bCs/>
          <w:sz w:val="20"/>
          <w:szCs w:val="20"/>
        </w:rPr>
        <w:t xml:space="preserve">ІІ. </w:t>
      </w:r>
      <w:r w:rsidRPr="008A7C5F">
        <w:rPr>
          <w:rFonts w:ascii="Times New Roman" w:hAnsi="Times New Roman" w:cs="Times New Roman"/>
          <w:b/>
          <w:bCs/>
          <w:sz w:val="20"/>
          <w:szCs w:val="20"/>
          <w:u w:val="single"/>
        </w:rPr>
        <w:t>Керівництво проведенням змагань</w:t>
      </w:r>
    </w:p>
    <w:p w:rsidR="008A7C5F" w:rsidRPr="008A7C5F" w:rsidRDefault="008A7C5F" w:rsidP="008A7C5F">
      <w:pPr>
        <w:pStyle w:val="af3"/>
        <w:rPr>
          <w:lang w:val="uk-UA"/>
        </w:rPr>
      </w:pPr>
      <w:r w:rsidRPr="008A7C5F">
        <w:rPr>
          <w:lang w:val="uk-UA"/>
        </w:rPr>
        <w:tab/>
        <w:t>Загальне керівництво підготовкою і проведенням Спартакіади серед учнів загальноосвітніх навчальних закладів області (далі Спартакіади)  здійснюється Департаментом освіти і науки облдержадміністрації та обласним відділенням Комітету з фізичного виховання та спорту МОН  України..</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Безпосереднє проведення обласних фінальних змагань покладається на обласне відділення  Комітету з фізичного виховання та спорту Міністерства освіти і науки України, головну суддівську колегію ігор, суддівські колегії з окремих видів спорту, призначених відділенням.</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 xml:space="preserve">Проведення масових змагань на першість класів, шкіл, районів та міст, участь в обласних змаганнях покладається на директорів шкіл, керівників </w:t>
      </w:r>
      <w:proofErr w:type="spellStart"/>
      <w:r w:rsidRPr="008A7C5F">
        <w:rPr>
          <w:rFonts w:ascii="Times New Roman" w:hAnsi="Times New Roman" w:cs="Times New Roman"/>
          <w:sz w:val="20"/>
          <w:szCs w:val="20"/>
        </w:rPr>
        <w:t>райміськвідділів</w:t>
      </w:r>
      <w:proofErr w:type="spellEnd"/>
      <w:r w:rsidRPr="008A7C5F">
        <w:rPr>
          <w:rFonts w:ascii="Times New Roman" w:hAnsi="Times New Roman" w:cs="Times New Roman"/>
          <w:sz w:val="20"/>
          <w:szCs w:val="20"/>
        </w:rPr>
        <w:t xml:space="preserve"> освіти.</w:t>
      </w:r>
    </w:p>
    <w:p w:rsidR="008A7C5F" w:rsidRPr="008A7C5F" w:rsidRDefault="008A7C5F" w:rsidP="008A7C5F">
      <w:pPr>
        <w:rPr>
          <w:rFonts w:ascii="Times New Roman" w:hAnsi="Times New Roman" w:cs="Times New Roman"/>
          <w:sz w:val="20"/>
          <w:szCs w:val="20"/>
        </w:rPr>
      </w:pPr>
    </w:p>
    <w:p w:rsidR="008A7C5F" w:rsidRPr="008A7C5F" w:rsidRDefault="008A7C5F" w:rsidP="008A7C5F">
      <w:pPr>
        <w:pStyle w:val="2"/>
        <w:rPr>
          <w:rFonts w:ascii="Times New Roman" w:hAnsi="Times New Roman" w:cs="Times New Roman"/>
          <w:sz w:val="20"/>
          <w:szCs w:val="20"/>
        </w:rPr>
      </w:pPr>
      <w:r w:rsidRPr="008A7C5F">
        <w:rPr>
          <w:rFonts w:ascii="Times New Roman" w:hAnsi="Times New Roman" w:cs="Times New Roman"/>
          <w:sz w:val="20"/>
          <w:szCs w:val="20"/>
        </w:rPr>
        <w:lastRenderedPageBreak/>
        <w:t>ІІІ. Фінансові витрати</w:t>
      </w:r>
    </w:p>
    <w:p w:rsidR="008A7C5F" w:rsidRPr="008A7C5F" w:rsidRDefault="008A7C5F" w:rsidP="008A7C5F">
      <w:pPr>
        <w:pStyle w:val="af3"/>
        <w:rPr>
          <w:lang w:val="ru-RU"/>
        </w:rPr>
      </w:pPr>
      <w:r w:rsidRPr="008A7C5F">
        <w:rPr>
          <w:lang w:val="ru-RU"/>
        </w:rPr>
        <w:tab/>
      </w:r>
      <w:proofErr w:type="spellStart"/>
      <w:r w:rsidRPr="008A7C5F">
        <w:rPr>
          <w:lang w:val="ru-RU"/>
        </w:rPr>
        <w:t>Витрати</w:t>
      </w:r>
      <w:proofErr w:type="spellEnd"/>
      <w:r w:rsidRPr="008A7C5F">
        <w:rPr>
          <w:lang w:val="ru-RU"/>
        </w:rPr>
        <w:t xml:space="preserve"> по </w:t>
      </w:r>
      <w:proofErr w:type="spellStart"/>
      <w:r w:rsidRPr="008A7C5F">
        <w:rPr>
          <w:lang w:val="ru-RU"/>
        </w:rPr>
        <w:t>проведенню</w:t>
      </w:r>
      <w:proofErr w:type="spellEnd"/>
      <w:r w:rsidRPr="008A7C5F">
        <w:rPr>
          <w:lang w:val="ru-RU"/>
        </w:rPr>
        <w:t xml:space="preserve"> </w:t>
      </w:r>
      <w:proofErr w:type="spellStart"/>
      <w:r w:rsidRPr="008A7C5F">
        <w:rPr>
          <w:lang w:val="ru-RU"/>
        </w:rPr>
        <w:t>відбіркових</w:t>
      </w:r>
      <w:proofErr w:type="spellEnd"/>
      <w:r w:rsidRPr="008A7C5F">
        <w:rPr>
          <w:lang w:val="ru-RU"/>
        </w:rPr>
        <w:t xml:space="preserve"> </w:t>
      </w:r>
      <w:proofErr w:type="spellStart"/>
      <w:r w:rsidRPr="008A7C5F">
        <w:rPr>
          <w:lang w:val="ru-RU"/>
        </w:rPr>
        <w:t>змагань</w:t>
      </w:r>
      <w:proofErr w:type="spellEnd"/>
      <w:r w:rsidRPr="008A7C5F">
        <w:rPr>
          <w:lang w:val="ru-RU"/>
        </w:rPr>
        <w:t xml:space="preserve"> в районах, </w:t>
      </w:r>
      <w:proofErr w:type="spellStart"/>
      <w:r w:rsidRPr="008A7C5F">
        <w:rPr>
          <w:lang w:val="ru-RU"/>
        </w:rPr>
        <w:t>містах</w:t>
      </w:r>
      <w:proofErr w:type="spellEnd"/>
      <w:r w:rsidRPr="008A7C5F">
        <w:rPr>
          <w:lang w:val="ru-RU"/>
        </w:rPr>
        <w:t xml:space="preserve"> та </w:t>
      </w:r>
      <w:proofErr w:type="spellStart"/>
      <w:r w:rsidRPr="008A7C5F">
        <w:rPr>
          <w:lang w:val="ru-RU"/>
        </w:rPr>
        <w:t>відрядження</w:t>
      </w:r>
      <w:proofErr w:type="spellEnd"/>
      <w:r w:rsidRPr="008A7C5F">
        <w:rPr>
          <w:lang w:val="ru-RU"/>
        </w:rPr>
        <w:t xml:space="preserve"> </w:t>
      </w:r>
      <w:proofErr w:type="spellStart"/>
      <w:r w:rsidRPr="008A7C5F">
        <w:rPr>
          <w:lang w:val="ru-RU"/>
        </w:rPr>
        <w:t>збірних</w:t>
      </w:r>
      <w:proofErr w:type="spellEnd"/>
      <w:r w:rsidRPr="008A7C5F">
        <w:rPr>
          <w:lang w:val="ru-RU"/>
        </w:rPr>
        <w:t xml:space="preserve"> команд з </w:t>
      </w:r>
      <w:proofErr w:type="spellStart"/>
      <w:r w:rsidRPr="008A7C5F">
        <w:rPr>
          <w:lang w:val="ru-RU"/>
        </w:rPr>
        <w:t>виді</w:t>
      </w:r>
      <w:proofErr w:type="gramStart"/>
      <w:r w:rsidRPr="008A7C5F">
        <w:rPr>
          <w:lang w:val="ru-RU"/>
        </w:rPr>
        <w:t>в</w:t>
      </w:r>
      <w:proofErr w:type="spellEnd"/>
      <w:proofErr w:type="gramEnd"/>
      <w:r w:rsidRPr="008A7C5F">
        <w:rPr>
          <w:lang w:val="ru-RU"/>
        </w:rPr>
        <w:t xml:space="preserve"> спорту для </w:t>
      </w:r>
      <w:proofErr w:type="spellStart"/>
      <w:r w:rsidRPr="008A7C5F">
        <w:rPr>
          <w:lang w:val="ru-RU"/>
        </w:rPr>
        <w:t>участі</w:t>
      </w:r>
      <w:proofErr w:type="spellEnd"/>
      <w:r w:rsidRPr="008A7C5F">
        <w:rPr>
          <w:lang w:val="ru-RU"/>
        </w:rPr>
        <w:t xml:space="preserve"> у </w:t>
      </w:r>
      <w:proofErr w:type="spellStart"/>
      <w:r w:rsidRPr="008A7C5F">
        <w:rPr>
          <w:lang w:val="ru-RU"/>
        </w:rPr>
        <w:t>зональній</w:t>
      </w:r>
      <w:proofErr w:type="spellEnd"/>
      <w:r w:rsidRPr="008A7C5F">
        <w:rPr>
          <w:lang w:val="ru-RU"/>
        </w:rPr>
        <w:t xml:space="preserve"> та </w:t>
      </w:r>
      <w:proofErr w:type="spellStart"/>
      <w:r w:rsidRPr="008A7C5F">
        <w:rPr>
          <w:lang w:val="ru-RU"/>
        </w:rPr>
        <w:t>фінальній</w:t>
      </w:r>
      <w:proofErr w:type="spellEnd"/>
      <w:r w:rsidRPr="008A7C5F">
        <w:rPr>
          <w:lang w:val="ru-RU"/>
        </w:rPr>
        <w:t xml:space="preserve"> </w:t>
      </w:r>
      <w:proofErr w:type="spellStart"/>
      <w:r w:rsidRPr="008A7C5F">
        <w:rPr>
          <w:lang w:val="ru-RU"/>
        </w:rPr>
        <w:t>частинах</w:t>
      </w:r>
      <w:proofErr w:type="spellEnd"/>
      <w:r w:rsidRPr="008A7C5F">
        <w:rPr>
          <w:lang w:val="ru-RU"/>
        </w:rPr>
        <w:t xml:space="preserve">  </w:t>
      </w:r>
      <w:proofErr w:type="spellStart"/>
      <w:r w:rsidRPr="008A7C5F">
        <w:rPr>
          <w:lang w:val="ru-RU"/>
        </w:rPr>
        <w:t>Спартакіади</w:t>
      </w:r>
      <w:proofErr w:type="spellEnd"/>
      <w:r w:rsidRPr="008A7C5F">
        <w:rPr>
          <w:lang w:val="ru-RU"/>
        </w:rPr>
        <w:t xml:space="preserve"> </w:t>
      </w:r>
    </w:p>
    <w:p w:rsidR="008A7C5F" w:rsidRPr="008A7C5F" w:rsidRDefault="008A7C5F" w:rsidP="008A7C5F">
      <w:pPr>
        <w:pStyle w:val="af3"/>
        <w:rPr>
          <w:lang w:val="ru-RU"/>
        </w:rPr>
      </w:pPr>
      <w:r w:rsidRPr="008A7C5F">
        <w:rPr>
          <w:lang w:val="ru-RU"/>
        </w:rPr>
        <w:t xml:space="preserve"> ( </w:t>
      </w:r>
      <w:proofErr w:type="spellStart"/>
      <w:r w:rsidRPr="008A7C5F">
        <w:rPr>
          <w:lang w:val="ru-RU"/>
        </w:rPr>
        <w:t>проїзд</w:t>
      </w:r>
      <w:proofErr w:type="spellEnd"/>
      <w:r w:rsidRPr="008A7C5F">
        <w:rPr>
          <w:lang w:val="ru-RU"/>
        </w:rPr>
        <w:t xml:space="preserve"> </w:t>
      </w:r>
      <w:proofErr w:type="spellStart"/>
      <w:r w:rsidRPr="008A7C5F">
        <w:rPr>
          <w:lang w:val="ru-RU"/>
        </w:rPr>
        <w:t>спортсмені</w:t>
      </w:r>
      <w:proofErr w:type="gramStart"/>
      <w:r w:rsidRPr="008A7C5F">
        <w:rPr>
          <w:lang w:val="ru-RU"/>
        </w:rPr>
        <w:t>в</w:t>
      </w:r>
      <w:proofErr w:type="spellEnd"/>
      <w:proofErr w:type="gramEnd"/>
      <w:r w:rsidRPr="008A7C5F">
        <w:rPr>
          <w:lang w:val="ru-RU"/>
        </w:rPr>
        <w:t xml:space="preserve"> </w:t>
      </w:r>
      <w:proofErr w:type="gramStart"/>
      <w:r w:rsidRPr="008A7C5F">
        <w:rPr>
          <w:lang w:val="ru-RU"/>
        </w:rPr>
        <w:t>та</w:t>
      </w:r>
      <w:proofErr w:type="gramEnd"/>
      <w:r w:rsidRPr="008A7C5F">
        <w:rPr>
          <w:lang w:val="ru-RU"/>
        </w:rPr>
        <w:t xml:space="preserve"> </w:t>
      </w:r>
      <w:proofErr w:type="spellStart"/>
      <w:r w:rsidRPr="008A7C5F">
        <w:rPr>
          <w:lang w:val="ru-RU"/>
        </w:rPr>
        <w:t>представників</w:t>
      </w:r>
      <w:proofErr w:type="spellEnd"/>
      <w:r w:rsidRPr="008A7C5F">
        <w:rPr>
          <w:lang w:val="ru-RU"/>
        </w:rPr>
        <w:t xml:space="preserve">, </w:t>
      </w:r>
      <w:proofErr w:type="spellStart"/>
      <w:r w:rsidRPr="008A7C5F">
        <w:rPr>
          <w:lang w:val="ru-RU"/>
        </w:rPr>
        <w:t>проживання</w:t>
      </w:r>
      <w:proofErr w:type="spellEnd"/>
      <w:r w:rsidRPr="008A7C5F">
        <w:rPr>
          <w:lang w:val="ru-RU"/>
        </w:rPr>
        <w:t xml:space="preserve"> та </w:t>
      </w:r>
      <w:proofErr w:type="spellStart"/>
      <w:r w:rsidRPr="008A7C5F">
        <w:rPr>
          <w:lang w:val="ru-RU"/>
        </w:rPr>
        <w:t>харчування</w:t>
      </w:r>
      <w:proofErr w:type="spellEnd"/>
      <w:r w:rsidRPr="008A7C5F">
        <w:rPr>
          <w:lang w:val="ru-RU"/>
        </w:rPr>
        <w:t xml:space="preserve">) – за </w:t>
      </w:r>
      <w:proofErr w:type="spellStart"/>
      <w:r w:rsidRPr="008A7C5F">
        <w:rPr>
          <w:lang w:val="ru-RU"/>
        </w:rPr>
        <w:t>рахунок</w:t>
      </w:r>
      <w:proofErr w:type="spellEnd"/>
      <w:r w:rsidRPr="008A7C5F">
        <w:rPr>
          <w:lang w:val="ru-RU"/>
        </w:rPr>
        <w:t xml:space="preserve"> </w:t>
      </w:r>
      <w:proofErr w:type="spellStart"/>
      <w:r w:rsidRPr="008A7C5F">
        <w:rPr>
          <w:lang w:val="ru-RU"/>
        </w:rPr>
        <w:t>відділів</w:t>
      </w:r>
      <w:proofErr w:type="spellEnd"/>
      <w:r w:rsidRPr="008A7C5F">
        <w:rPr>
          <w:lang w:val="ru-RU"/>
        </w:rPr>
        <w:t xml:space="preserve"> (</w:t>
      </w:r>
      <w:proofErr w:type="spellStart"/>
      <w:r w:rsidRPr="008A7C5F">
        <w:rPr>
          <w:lang w:val="ru-RU"/>
        </w:rPr>
        <w:t>управлінь</w:t>
      </w:r>
      <w:proofErr w:type="spellEnd"/>
      <w:r w:rsidRPr="008A7C5F">
        <w:rPr>
          <w:lang w:val="ru-RU"/>
        </w:rPr>
        <w:t xml:space="preserve">)  </w:t>
      </w:r>
      <w:proofErr w:type="spellStart"/>
      <w:r w:rsidRPr="008A7C5F">
        <w:rPr>
          <w:lang w:val="ru-RU"/>
        </w:rPr>
        <w:t>освіти</w:t>
      </w:r>
      <w:proofErr w:type="spellEnd"/>
      <w:r w:rsidRPr="008A7C5F">
        <w:rPr>
          <w:lang w:val="ru-RU"/>
        </w:rPr>
        <w:t xml:space="preserve"> </w:t>
      </w:r>
      <w:proofErr w:type="spellStart"/>
      <w:r w:rsidRPr="008A7C5F">
        <w:rPr>
          <w:lang w:val="ru-RU"/>
        </w:rPr>
        <w:t>райдержадміністрацій</w:t>
      </w:r>
      <w:proofErr w:type="spellEnd"/>
      <w:r w:rsidRPr="008A7C5F">
        <w:rPr>
          <w:lang w:val="ru-RU"/>
        </w:rPr>
        <w:t xml:space="preserve"> та  </w:t>
      </w:r>
      <w:proofErr w:type="spellStart"/>
      <w:r w:rsidRPr="008A7C5F">
        <w:rPr>
          <w:lang w:val="ru-RU"/>
        </w:rPr>
        <w:t>міських</w:t>
      </w:r>
      <w:proofErr w:type="spellEnd"/>
      <w:r w:rsidRPr="008A7C5F">
        <w:rPr>
          <w:lang w:val="ru-RU"/>
        </w:rPr>
        <w:t xml:space="preserve"> рад.</w:t>
      </w:r>
    </w:p>
    <w:p w:rsidR="008A7C5F" w:rsidRPr="008A7C5F" w:rsidRDefault="008A7C5F" w:rsidP="008A7C5F">
      <w:pPr>
        <w:pStyle w:val="af3"/>
        <w:rPr>
          <w:lang w:val="ru-RU"/>
        </w:rPr>
      </w:pPr>
      <w:r w:rsidRPr="008A7C5F">
        <w:rPr>
          <w:lang w:val="ru-RU"/>
        </w:rPr>
        <w:tab/>
      </w:r>
      <w:proofErr w:type="spellStart"/>
      <w:r w:rsidRPr="008A7C5F">
        <w:rPr>
          <w:lang w:val="ru-RU"/>
        </w:rPr>
        <w:t>Суддівство</w:t>
      </w:r>
      <w:proofErr w:type="spellEnd"/>
      <w:r w:rsidRPr="008A7C5F">
        <w:rPr>
          <w:lang w:val="ru-RU"/>
        </w:rPr>
        <w:t xml:space="preserve"> </w:t>
      </w:r>
      <w:proofErr w:type="spellStart"/>
      <w:r w:rsidRPr="008A7C5F">
        <w:rPr>
          <w:lang w:val="ru-RU"/>
        </w:rPr>
        <w:t>зональних</w:t>
      </w:r>
      <w:proofErr w:type="spellEnd"/>
      <w:r w:rsidRPr="008A7C5F">
        <w:rPr>
          <w:lang w:val="ru-RU"/>
        </w:rPr>
        <w:t xml:space="preserve"> </w:t>
      </w:r>
      <w:proofErr w:type="spellStart"/>
      <w:r w:rsidRPr="008A7C5F">
        <w:rPr>
          <w:lang w:val="ru-RU"/>
        </w:rPr>
        <w:t>змагань</w:t>
      </w:r>
      <w:proofErr w:type="spellEnd"/>
      <w:r w:rsidRPr="008A7C5F">
        <w:rPr>
          <w:lang w:val="ru-RU"/>
        </w:rPr>
        <w:t xml:space="preserve"> </w:t>
      </w:r>
      <w:proofErr w:type="gramStart"/>
      <w:r w:rsidRPr="008A7C5F">
        <w:rPr>
          <w:lang w:val="ru-RU"/>
        </w:rPr>
        <w:t xml:space="preserve">( </w:t>
      </w:r>
      <w:proofErr w:type="gramEnd"/>
      <w:r w:rsidRPr="008A7C5F">
        <w:rPr>
          <w:lang w:val="ru-RU"/>
        </w:rPr>
        <w:t xml:space="preserve">баскетбол, волейбол, футбол) </w:t>
      </w:r>
      <w:proofErr w:type="spellStart"/>
      <w:r w:rsidRPr="008A7C5F">
        <w:rPr>
          <w:lang w:val="ru-RU"/>
        </w:rPr>
        <w:t>обслуговує</w:t>
      </w:r>
      <w:proofErr w:type="spellEnd"/>
      <w:r w:rsidRPr="008A7C5F">
        <w:rPr>
          <w:lang w:val="ru-RU"/>
        </w:rPr>
        <w:t xml:space="preserve"> </w:t>
      </w:r>
      <w:proofErr w:type="spellStart"/>
      <w:r w:rsidRPr="008A7C5F">
        <w:rPr>
          <w:lang w:val="ru-RU"/>
        </w:rPr>
        <w:t>місцева</w:t>
      </w:r>
      <w:proofErr w:type="spellEnd"/>
      <w:r w:rsidRPr="008A7C5F">
        <w:rPr>
          <w:lang w:val="ru-RU"/>
        </w:rPr>
        <w:t xml:space="preserve"> </w:t>
      </w:r>
      <w:proofErr w:type="spellStart"/>
      <w:r w:rsidRPr="008A7C5F">
        <w:rPr>
          <w:lang w:val="ru-RU"/>
        </w:rPr>
        <w:t>колегія</w:t>
      </w:r>
      <w:proofErr w:type="spellEnd"/>
      <w:r w:rsidRPr="008A7C5F">
        <w:rPr>
          <w:lang w:val="ru-RU"/>
        </w:rPr>
        <w:t xml:space="preserve"> </w:t>
      </w:r>
      <w:proofErr w:type="spellStart"/>
      <w:r w:rsidRPr="008A7C5F">
        <w:rPr>
          <w:lang w:val="ru-RU"/>
        </w:rPr>
        <w:t>суддів</w:t>
      </w:r>
      <w:proofErr w:type="spellEnd"/>
      <w:r w:rsidRPr="008A7C5F">
        <w:rPr>
          <w:lang w:val="ru-RU"/>
        </w:rPr>
        <w:t xml:space="preserve">. </w:t>
      </w:r>
      <w:proofErr w:type="spellStart"/>
      <w:r w:rsidRPr="008A7C5F">
        <w:rPr>
          <w:lang w:val="ru-RU"/>
        </w:rPr>
        <w:t>Обслуговування</w:t>
      </w:r>
      <w:proofErr w:type="spellEnd"/>
      <w:r w:rsidRPr="008A7C5F">
        <w:rPr>
          <w:lang w:val="ru-RU"/>
        </w:rPr>
        <w:t xml:space="preserve"> </w:t>
      </w:r>
      <w:proofErr w:type="spellStart"/>
      <w:r w:rsidRPr="008A7C5F">
        <w:rPr>
          <w:lang w:val="ru-RU"/>
        </w:rPr>
        <w:t>змагань</w:t>
      </w:r>
      <w:proofErr w:type="spellEnd"/>
      <w:r w:rsidRPr="008A7C5F">
        <w:rPr>
          <w:lang w:val="ru-RU"/>
        </w:rPr>
        <w:t xml:space="preserve"> </w:t>
      </w:r>
      <w:proofErr w:type="spellStart"/>
      <w:r w:rsidRPr="008A7C5F">
        <w:rPr>
          <w:lang w:val="ru-RU"/>
        </w:rPr>
        <w:t>суддями</w:t>
      </w:r>
      <w:proofErr w:type="spellEnd"/>
      <w:r w:rsidRPr="008A7C5F">
        <w:rPr>
          <w:lang w:val="ru-RU"/>
        </w:rPr>
        <w:t xml:space="preserve">, </w:t>
      </w:r>
      <w:proofErr w:type="spellStart"/>
      <w:r w:rsidRPr="008A7C5F">
        <w:rPr>
          <w:lang w:val="ru-RU"/>
        </w:rPr>
        <w:t>лікарем</w:t>
      </w:r>
      <w:proofErr w:type="spellEnd"/>
      <w:r w:rsidRPr="008A7C5F">
        <w:rPr>
          <w:lang w:val="ru-RU"/>
        </w:rPr>
        <w:t xml:space="preserve">, </w:t>
      </w:r>
      <w:proofErr w:type="spellStart"/>
      <w:r w:rsidRPr="008A7C5F">
        <w:rPr>
          <w:lang w:val="ru-RU"/>
        </w:rPr>
        <w:t>робітниками</w:t>
      </w:r>
      <w:proofErr w:type="spellEnd"/>
      <w:r w:rsidRPr="008A7C5F">
        <w:rPr>
          <w:lang w:val="ru-RU"/>
        </w:rPr>
        <w:t xml:space="preserve"> – за </w:t>
      </w:r>
      <w:proofErr w:type="spellStart"/>
      <w:r w:rsidRPr="008A7C5F">
        <w:rPr>
          <w:lang w:val="ru-RU"/>
        </w:rPr>
        <w:t>рахунок</w:t>
      </w:r>
      <w:proofErr w:type="spellEnd"/>
      <w:r w:rsidRPr="008A7C5F">
        <w:rPr>
          <w:lang w:val="ru-RU"/>
        </w:rPr>
        <w:t xml:space="preserve"> </w:t>
      </w:r>
      <w:proofErr w:type="spellStart"/>
      <w:r w:rsidRPr="008A7C5F">
        <w:rPr>
          <w:lang w:val="ru-RU"/>
        </w:rPr>
        <w:t>приймаючої</w:t>
      </w:r>
      <w:proofErr w:type="spellEnd"/>
      <w:r w:rsidRPr="008A7C5F">
        <w:rPr>
          <w:lang w:val="ru-RU"/>
        </w:rPr>
        <w:t xml:space="preserve"> </w:t>
      </w:r>
      <w:proofErr w:type="spellStart"/>
      <w:r w:rsidRPr="008A7C5F">
        <w:rPr>
          <w:lang w:val="ru-RU"/>
        </w:rPr>
        <w:t>організації</w:t>
      </w:r>
      <w:proofErr w:type="spellEnd"/>
      <w:r w:rsidRPr="008A7C5F">
        <w:rPr>
          <w:lang w:val="ru-RU"/>
        </w:rPr>
        <w:t>.</w:t>
      </w:r>
    </w:p>
    <w:p w:rsidR="008A7C5F" w:rsidRPr="008A7C5F" w:rsidRDefault="008A7C5F" w:rsidP="008A7C5F">
      <w:pPr>
        <w:pStyle w:val="af3"/>
        <w:rPr>
          <w:lang w:val="ru-RU"/>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Витрати, пов’язані з підготовкою та проведенням фінальної частини  Спартакіади серед учнів ЗНЗ області (оренда спортивних споруд, харчування суддів та обслуговуючого персоналу, придбання грамот, кубків, канцтоварів, медикаментів) – за рахунок Департаменту освіти і науки облдержадміністрації, учнівської Спортивної Спілки області , обласного відділення  Комітету з фізичного виховання та спорту МОН України, обласного відділення НОК України.</w:t>
      </w:r>
    </w:p>
    <w:p w:rsidR="008A7C5F" w:rsidRPr="008A7C5F" w:rsidRDefault="008A7C5F" w:rsidP="008A7C5F">
      <w:pPr>
        <w:rPr>
          <w:rFonts w:ascii="Times New Roman" w:hAnsi="Times New Roman" w:cs="Times New Roman"/>
          <w:sz w:val="20"/>
          <w:szCs w:val="20"/>
        </w:rPr>
      </w:pPr>
    </w:p>
    <w:p w:rsidR="008A7C5F" w:rsidRPr="008A7C5F" w:rsidRDefault="008A7C5F" w:rsidP="008A7C5F">
      <w:pPr>
        <w:jc w:val="center"/>
        <w:rPr>
          <w:rFonts w:ascii="Times New Roman" w:hAnsi="Times New Roman" w:cs="Times New Roman"/>
          <w:b/>
          <w:bCs/>
          <w:sz w:val="20"/>
          <w:szCs w:val="20"/>
          <w:u w:val="single"/>
        </w:rPr>
      </w:pPr>
      <w:r w:rsidRPr="008A7C5F">
        <w:rPr>
          <w:rFonts w:ascii="Times New Roman" w:hAnsi="Times New Roman" w:cs="Times New Roman"/>
          <w:b/>
          <w:bCs/>
          <w:sz w:val="20"/>
          <w:szCs w:val="20"/>
        </w:rPr>
        <w:t>І</w:t>
      </w:r>
      <w:r w:rsidRPr="008A7C5F">
        <w:rPr>
          <w:rFonts w:ascii="Times New Roman" w:hAnsi="Times New Roman" w:cs="Times New Roman"/>
          <w:b/>
          <w:bCs/>
          <w:sz w:val="20"/>
          <w:szCs w:val="20"/>
          <w:lang w:val="en-US"/>
        </w:rPr>
        <w:t>V</w:t>
      </w:r>
      <w:r w:rsidRPr="008A7C5F">
        <w:rPr>
          <w:rFonts w:ascii="Times New Roman" w:hAnsi="Times New Roman" w:cs="Times New Roman"/>
          <w:b/>
          <w:bCs/>
          <w:sz w:val="20"/>
          <w:szCs w:val="20"/>
        </w:rPr>
        <w:t xml:space="preserve">. </w:t>
      </w:r>
      <w:r w:rsidRPr="008A7C5F">
        <w:rPr>
          <w:rFonts w:ascii="Times New Roman" w:hAnsi="Times New Roman" w:cs="Times New Roman"/>
          <w:b/>
          <w:bCs/>
          <w:sz w:val="20"/>
          <w:szCs w:val="20"/>
          <w:u w:val="single"/>
        </w:rPr>
        <w:t>Організація та учасники змагань</w:t>
      </w:r>
    </w:p>
    <w:p w:rsidR="008A7C5F" w:rsidRPr="008A7C5F" w:rsidRDefault="008A7C5F" w:rsidP="008A7C5F">
      <w:pPr>
        <w:pStyle w:val="af3"/>
        <w:rPr>
          <w:lang w:val="uk-UA"/>
        </w:rPr>
      </w:pPr>
      <w:r w:rsidRPr="008A7C5F">
        <w:rPr>
          <w:lang w:val="uk-UA"/>
        </w:rPr>
        <w:tab/>
        <w:t>У фінальних змаганнях обласної Спартакіади беруть участь збірні команди шкіл   (освітянських шкільних округів) - переможці районних та міських змагань; «Старти надій» - клас-переможець; «Нащадки козацької слави»,  «Олімпійське лелеченя» - школа-переможець.</w:t>
      </w:r>
    </w:p>
    <w:p w:rsidR="008A7C5F" w:rsidRPr="008A7C5F" w:rsidRDefault="008A7C5F" w:rsidP="008A7C5F">
      <w:pPr>
        <w:pStyle w:val="af3"/>
        <w:rPr>
          <w:lang w:val="ru-RU"/>
        </w:rPr>
      </w:pPr>
      <w:r w:rsidRPr="008A7C5F">
        <w:rPr>
          <w:lang w:val="uk-UA"/>
        </w:rPr>
        <w:tab/>
      </w:r>
      <w:r w:rsidRPr="008A7C5F">
        <w:rPr>
          <w:lang w:val="ru-RU"/>
        </w:rPr>
        <w:t xml:space="preserve">До складу </w:t>
      </w:r>
      <w:proofErr w:type="spellStart"/>
      <w:r w:rsidRPr="008A7C5F">
        <w:rPr>
          <w:lang w:val="ru-RU"/>
        </w:rPr>
        <w:t>збірної</w:t>
      </w:r>
      <w:proofErr w:type="spellEnd"/>
      <w:r w:rsidRPr="008A7C5F">
        <w:rPr>
          <w:lang w:val="ru-RU"/>
        </w:rPr>
        <w:t xml:space="preserve"> </w:t>
      </w:r>
      <w:proofErr w:type="spellStart"/>
      <w:r w:rsidRPr="008A7C5F">
        <w:rPr>
          <w:lang w:val="ru-RU"/>
        </w:rPr>
        <w:t>команди</w:t>
      </w:r>
      <w:proofErr w:type="spellEnd"/>
      <w:r w:rsidRPr="008A7C5F">
        <w:rPr>
          <w:lang w:val="ru-RU"/>
        </w:rPr>
        <w:t xml:space="preserve"> ЗОШ – </w:t>
      </w:r>
      <w:proofErr w:type="spellStart"/>
      <w:r w:rsidRPr="008A7C5F">
        <w:rPr>
          <w:lang w:val="ru-RU"/>
        </w:rPr>
        <w:t>команди-переможниці</w:t>
      </w:r>
      <w:proofErr w:type="spellEnd"/>
      <w:r w:rsidRPr="008A7C5F">
        <w:rPr>
          <w:lang w:val="ru-RU"/>
        </w:rPr>
        <w:t xml:space="preserve">  </w:t>
      </w:r>
      <w:proofErr w:type="spellStart"/>
      <w:r w:rsidRPr="008A7C5F">
        <w:rPr>
          <w:lang w:val="ru-RU"/>
        </w:rPr>
        <w:t>районних</w:t>
      </w:r>
      <w:proofErr w:type="spellEnd"/>
      <w:r w:rsidRPr="008A7C5F">
        <w:rPr>
          <w:lang w:val="ru-RU"/>
        </w:rPr>
        <w:t xml:space="preserve"> (</w:t>
      </w:r>
      <w:proofErr w:type="spellStart"/>
      <w:r w:rsidRPr="008A7C5F">
        <w:rPr>
          <w:lang w:val="ru-RU"/>
        </w:rPr>
        <w:t>міських</w:t>
      </w:r>
      <w:proofErr w:type="spellEnd"/>
      <w:r w:rsidRPr="008A7C5F">
        <w:rPr>
          <w:lang w:val="ru-RU"/>
        </w:rPr>
        <w:t xml:space="preserve">) </w:t>
      </w:r>
      <w:proofErr w:type="spellStart"/>
      <w:r w:rsidRPr="008A7C5F">
        <w:rPr>
          <w:lang w:val="ru-RU"/>
        </w:rPr>
        <w:t>змагань</w:t>
      </w:r>
      <w:proofErr w:type="spellEnd"/>
      <w:r w:rsidRPr="008A7C5F">
        <w:rPr>
          <w:lang w:val="ru-RU"/>
        </w:rPr>
        <w:t xml:space="preserve"> </w:t>
      </w:r>
      <w:proofErr w:type="spellStart"/>
      <w:proofErr w:type="gramStart"/>
      <w:r w:rsidRPr="008A7C5F">
        <w:rPr>
          <w:lang w:val="ru-RU"/>
        </w:rPr>
        <w:t>дозволяється</w:t>
      </w:r>
      <w:proofErr w:type="spellEnd"/>
      <w:proofErr w:type="gramEnd"/>
      <w:r w:rsidRPr="008A7C5F">
        <w:rPr>
          <w:lang w:val="ru-RU"/>
        </w:rPr>
        <w:t xml:space="preserve"> </w:t>
      </w:r>
      <w:proofErr w:type="spellStart"/>
      <w:r w:rsidRPr="008A7C5F">
        <w:rPr>
          <w:lang w:val="ru-RU"/>
        </w:rPr>
        <w:t>включати</w:t>
      </w:r>
      <w:proofErr w:type="spellEnd"/>
      <w:r w:rsidRPr="008A7C5F">
        <w:rPr>
          <w:lang w:val="ru-RU"/>
        </w:rPr>
        <w:t xml:space="preserve"> </w:t>
      </w:r>
      <w:proofErr w:type="spellStart"/>
      <w:r w:rsidRPr="008A7C5F">
        <w:rPr>
          <w:lang w:val="ru-RU"/>
        </w:rPr>
        <w:t>учнів</w:t>
      </w:r>
      <w:proofErr w:type="spellEnd"/>
      <w:r w:rsidRPr="008A7C5F">
        <w:rPr>
          <w:lang w:val="ru-RU"/>
        </w:rPr>
        <w:t xml:space="preserve"> </w:t>
      </w:r>
      <w:proofErr w:type="spellStart"/>
      <w:r w:rsidRPr="008A7C5F">
        <w:rPr>
          <w:lang w:val="ru-RU"/>
        </w:rPr>
        <w:t>ліцеїв</w:t>
      </w:r>
      <w:proofErr w:type="spellEnd"/>
      <w:r w:rsidRPr="008A7C5F">
        <w:rPr>
          <w:lang w:val="ru-RU"/>
        </w:rPr>
        <w:t xml:space="preserve"> </w:t>
      </w:r>
      <w:proofErr w:type="spellStart"/>
      <w:r w:rsidRPr="008A7C5F">
        <w:rPr>
          <w:lang w:val="ru-RU"/>
        </w:rPr>
        <w:t>фізкультурно</w:t>
      </w:r>
      <w:proofErr w:type="spellEnd"/>
      <w:r w:rsidRPr="008A7C5F">
        <w:rPr>
          <w:lang w:val="ru-RU"/>
        </w:rPr>
        <w:t xml:space="preserve">-спортивного </w:t>
      </w:r>
      <w:proofErr w:type="spellStart"/>
      <w:r w:rsidRPr="008A7C5F">
        <w:rPr>
          <w:lang w:val="ru-RU"/>
        </w:rPr>
        <w:t>направлення</w:t>
      </w:r>
      <w:proofErr w:type="spellEnd"/>
      <w:r w:rsidRPr="008A7C5F">
        <w:rPr>
          <w:lang w:val="ru-RU"/>
        </w:rPr>
        <w:t xml:space="preserve">, </w:t>
      </w:r>
      <w:proofErr w:type="spellStart"/>
      <w:r w:rsidRPr="008A7C5F">
        <w:rPr>
          <w:lang w:val="ru-RU"/>
        </w:rPr>
        <w:t>які</w:t>
      </w:r>
      <w:proofErr w:type="spellEnd"/>
      <w:r w:rsidRPr="008A7C5F">
        <w:rPr>
          <w:lang w:val="ru-RU"/>
        </w:rPr>
        <w:t xml:space="preserve"> </w:t>
      </w:r>
      <w:proofErr w:type="spellStart"/>
      <w:r w:rsidRPr="008A7C5F">
        <w:rPr>
          <w:lang w:val="ru-RU"/>
        </w:rPr>
        <w:t>навчались</w:t>
      </w:r>
      <w:proofErr w:type="spellEnd"/>
      <w:r w:rsidRPr="008A7C5F">
        <w:rPr>
          <w:lang w:val="ru-RU"/>
        </w:rPr>
        <w:t xml:space="preserve"> в </w:t>
      </w:r>
      <w:proofErr w:type="spellStart"/>
      <w:r w:rsidRPr="008A7C5F">
        <w:rPr>
          <w:lang w:val="ru-RU"/>
        </w:rPr>
        <w:t>даній</w:t>
      </w:r>
      <w:proofErr w:type="spellEnd"/>
      <w:r w:rsidRPr="008A7C5F">
        <w:rPr>
          <w:lang w:val="ru-RU"/>
        </w:rPr>
        <w:t xml:space="preserve"> </w:t>
      </w:r>
      <w:proofErr w:type="spellStart"/>
      <w:r w:rsidRPr="008A7C5F">
        <w:rPr>
          <w:lang w:val="ru-RU"/>
        </w:rPr>
        <w:t>школі</w:t>
      </w:r>
      <w:proofErr w:type="spellEnd"/>
      <w:r w:rsidRPr="008A7C5F">
        <w:rPr>
          <w:lang w:val="ru-RU"/>
        </w:rPr>
        <w:t xml:space="preserve"> у 2015-2016, 2016-2017 </w:t>
      </w:r>
      <w:proofErr w:type="spellStart"/>
      <w:r w:rsidRPr="008A7C5F">
        <w:rPr>
          <w:lang w:val="ru-RU"/>
        </w:rPr>
        <w:t>навчальних</w:t>
      </w:r>
      <w:proofErr w:type="spellEnd"/>
      <w:r w:rsidRPr="008A7C5F">
        <w:rPr>
          <w:lang w:val="ru-RU"/>
        </w:rPr>
        <w:t xml:space="preserve"> роках.</w:t>
      </w:r>
    </w:p>
    <w:p w:rsidR="008A7C5F" w:rsidRPr="008A7C5F" w:rsidRDefault="008A7C5F" w:rsidP="008A7C5F">
      <w:pPr>
        <w:pStyle w:val="af3"/>
        <w:rPr>
          <w:lang w:val="ru-RU"/>
        </w:rPr>
      </w:pPr>
      <w:r w:rsidRPr="008A7C5F">
        <w:rPr>
          <w:lang w:val="ru-RU"/>
        </w:rPr>
        <w:tab/>
      </w:r>
      <w:proofErr w:type="spellStart"/>
      <w:r w:rsidRPr="008A7C5F">
        <w:rPr>
          <w:lang w:val="ru-RU"/>
        </w:rPr>
        <w:t>Додатково</w:t>
      </w:r>
      <w:proofErr w:type="spellEnd"/>
      <w:r w:rsidRPr="008A7C5F">
        <w:rPr>
          <w:lang w:val="ru-RU"/>
        </w:rPr>
        <w:t xml:space="preserve"> </w:t>
      </w:r>
      <w:proofErr w:type="spellStart"/>
      <w:r w:rsidRPr="008A7C5F">
        <w:rPr>
          <w:lang w:val="ru-RU"/>
        </w:rPr>
        <w:t>потрібно</w:t>
      </w:r>
      <w:proofErr w:type="spellEnd"/>
      <w:r w:rsidRPr="008A7C5F">
        <w:rPr>
          <w:lang w:val="ru-RU"/>
        </w:rPr>
        <w:t xml:space="preserve"> </w:t>
      </w:r>
      <w:proofErr w:type="spellStart"/>
      <w:r w:rsidRPr="008A7C5F">
        <w:rPr>
          <w:lang w:val="ru-RU"/>
        </w:rPr>
        <w:t>мати</w:t>
      </w:r>
      <w:proofErr w:type="spellEnd"/>
      <w:r w:rsidRPr="008A7C5F">
        <w:rPr>
          <w:lang w:val="ru-RU"/>
        </w:rPr>
        <w:t xml:space="preserve"> на </w:t>
      </w:r>
      <w:proofErr w:type="gramStart"/>
      <w:r w:rsidRPr="008A7C5F">
        <w:rPr>
          <w:lang w:val="ru-RU"/>
        </w:rPr>
        <w:t>кожного</w:t>
      </w:r>
      <w:proofErr w:type="gramEnd"/>
      <w:r w:rsidRPr="008A7C5F">
        <w:rPr>
          <w:lang w:val="ru-RU"/>
        </w:rPr>
        <w:t xml:space="preserve"> </w:t>
      </w:r>
      <w:proofErr w:type="spellStart"/>
      <w:r w:rsidRPr="008A7C5F">
        <w:rPr>
          <w:lang w:val="ru-RU"/>
        </w:rPr>
        <w:t>даного</w:t>
      </w:r>
      <w:proofErr w:type="spellEnd"/>
      <w:r w:rsidRPr="008A7C5F">
        <w:rPr>
          <w:lang w:val="ru-RU"/>
        </w:rPr>
        <w:t xml:space="preserve"> </w:t>
      </w:r>
      <w:proofErr w:type="spellStart"/>
      <w:r w:rsidRPr="008A7C5F">
        <w:rPr>
          <w:lang w:val="ru-RU"/>
        </w:rPr>
        <w:t>учня</w:t>
      </w:r>
      <w:proofErr w:type="spellEnd"/>
      <w:r w:rsidRPr="008A7C5F">
        <w:rPr>
          <w:lang w:val="ru-RU"/>
        </w:rPr>
        <w:t xml:space="preserve"> </w:t>
      </w:r>
      <w:proofErr w:type="spellStart"/>
      <w:r w:rsidRPr="008A7C5F">
        <w:rPr>
          <w:lang w:val="ru-RU"/>
        </w:rPr>
        <w:t>довідку</w:t>
      </w:r>
      <w:proofErr w:type="spellEnd"/>
      <w:r w:rsidRPr="008A7C5F">
        <w:rPr>
          <w:lang w:val="ru-RU"/>
        </w:rPr>
        <w:t xml:space="preserve"> </w:t>
      </w:r>
      <w:proofErr w:type="spellStart"/>
      <w:r w:rsidRPr="008A7C5F">
        <w:rPr>
          <w:lang w:val="ru-RU"/>
        </w:rPr>
        <w:t>із</w:t>
      </w:r>
      <w:proofErr w:type="spellEnd"/>
      <w:r w:rsidRPr="008A7C5F">
        <w:rPr>
          <w:lang w:val="ru-RU"/>
        </w:rPr>
        <w:t xml:space="preserve"> </w:t>
      </w:r>
      <w:proofErr w:type="spellStart"/>
      <w:r w:rsidRPr="008A7C5F">
        <w:rPr>
          <w:lang w:val="ru-RU"/>
        </w:rPr>
        <w:t>загальноосвітнього</w:t>
      </w:r>
      <w:proofErr w:type="spellEnd"/>
      <w:r w:rsidRPr="008A7C5F">
        <w:rPr>
          <w:lang w:val="ru-RU"/>
        </w:rPr>
        <w:t xml:space="preserve"> </w:t>
      </w:r>
      <w:proofErr w:type="spellStart"/>
      <w:r w:rsidRPr="008A7C5F">
        <w:rPr>
          <w:lang w:val="ru-RU"/>
        </w:rPr>
        <w:t>навчального</w:t>
      </w:r>
      <w:proofErr w:type="spellEnd"/>
      <w:r w:rsidRPr="008A7C5F">
        <w:rPr>
          <w:lang w:val="ru-RU"/>
        </w:rPr>
        <w:t xml:space="preserve"> закладу, </w:t>
      </w:r>
      <w:proofErr w:type="spellStart"/>
      <w:r w:rsidRPr="008A7C5F">
        <w:rPr>
          <w:lang w:val="ru-RU"/>
        </w:rPr>
        <w:t>завірену</w:t>
      </w:r>
      <w:proofErr w:type="spellEnd"/>
      <w:r w:rsidRPr="008A7C5F">
        <w:rPr>
          <w:lang w:val="ru-RU"/>
        </w:rPr>
        <w:t xml:space="preserve"> директором </w:t>
      </w:r>
      <w:proofErr w:type="spellStart"/>
      <w:r w:rsidRPr="008A7C5F">
        <w:rPr>
          <w:lang w:val="ru-RU"/>
        </w:rPr>
        <w:t>школи</w:t>
      </w:r>
      <w:proofErr w:type="spellEnd"/>
      <w:r w:rsidRPr="008A7C5F">
        <w:rPr>
          <w:lang w:val="ru-RU"/>
        </w:rPr>
        <w:t xml:space="preserve">, </w:t>
      </w:r>
      <w:proofErr w:type="spellStart"/>
      <w:r w:rsidRPr="008A7C5F">
        <w:rPr>
          <w:lang w:val="ru-RU"/>
        </w:rPr>
        <w:t>що</w:t>
      </w:r>
      <w:proofErr w:type="spellEnd"/>
      <w:r w:rsidRPr="008A7C5F">
        <w:rPr>
          <w:lang w:val="ru-RU"/>
        </w:rPr>
        <w:t xml:space="preserve"> </w:t>
      </w:r>
      <w:proofErr w:type="spellStart"/>
      <w:r w:rsidRPr="008A7C5F">
        <w:rPr>
          <w:lang w:val="ru-RU"/>
        </w:rPr>
        <w:t>він</w:t>
      </w:r>
      <w:proofErr w:type="spellEnd"/>
      <w:r w:rsidRPr="008A7C5F">
        <w:rPr>
          <w:lang w:val="ru-RU"/>
        </w:rPr>
        <w:t xml:space="preserve"> </w:t>
      </w:r>
      <w:proofErr w:type="spellStart"/>
      <w:r w:rsidRPr="008A7C5F">
        <w:rPr>
          <w:lang w:val="ru-RU"/>
        </w:rPr>
        <w:t>навчався</w:t>
      </w:r>
      <w:proofErr w:type="spellEnd"/>
      <w:r w:rsidRPr="008A7C5F">
        <w:rPr>
          <w:lang w:val="ru-RU"/>
        </w:rPr>
        <w:t xml:space="preserve"> в </w:t>
      </w:r>
      <w:proofErr w:type="spellStart"/>
      <w:r w:rsidRPr="008A7C5F">
        <w:rPr>
          <w:lang w:val="ru-RU"/>
        </w:rPr>
        <w:t>даній</w:t>
      </w:r>
      <w:proofErr w:type="spellEnd"/>
      <w:r w:rsidRPr="008A7C5F">
        <w:rPr>
          <w:lang w:val="ru-RU"/>
        </w:rPr>
        <w:t xml:space="preserve"> </w:t>
      </w:r>
      <w:proofErr w:type="spellStart"/>
      <w:r w:rsidRPr="008A7C5F">
        <w:rPr>
          <w:lang w:val="ru-RU"/>
        </w:rPr>
        <w:t>школі</w:t>
      </w:r>
      <w:proofErr w:type="spellEnd"/>
      <w:r w:rsidRPr="008A7C5F">
        <w:rPr>
          <w:lang w:val="ru-RU"/>
        </w:rPr>
        <w:t xml:space="preserve"> і </w:t>
      </w:r>
      <w:proofErr w:type="spellStart"/>
      <w:r w:rsidRPr="008A7C5F">
        <w:rPr>
          <w:lang w:val="ru-RU"/>
        </w:rPr>
        <w:t>був</w:t>
      </w:r>
      <w:proofErr w:type="spellEnd"/>
      <w:r w:rsidRPr="008A7C5F">
        <w:rPr>
          <w:lang w:val="ru-RU"/>
        </w:rPr>
        <w:t xml:space="preserve"> направлений на </w:t>
      </w:r>
      <w:proofErr w:type="spellStart"/>
      <w:r w:rsidRPr="008A7C5F">
        <w:rPr>
          <w:lang w:val="ru-RU"/>
        </w:rPr>
        <w:t>навчання</w:t>
      </w:r>
      <w:proofErr w:type="spellEnd"/>
      <w:r w:rsidRPr="008A7C5F">
        <w:rPr>
          <w:lang w:val="ru-RU"/>
        </w:rPr>
        <w:t xml:space="preserve">  в </w:t>
      </w:r>
      <w:proofErr w:type="spellStart"/>
      <w:r w:rsidRPr="008A7C5F">
        <w:rPr>
          <w:lang w:val="ru-RU"/>
        </w:rPr>
        <w:t>ліцей</w:t>
      </w:r>
      <w:proofErr w:type="spellEnd"/>
      <w:r w:rsidRPr="008A7C5F">
        <w:rPr>
          <w:lang w:val="ru-RU"/>
        </w:rPr>
        <w:t xml:space="preserve"> та </w:t>
      </w:r>
      <w:proofErr w:type="spellStart"/>
      <w:r w:rsidRPr="008A7C5F">
        <w:rPr>
          <w:lang w:val="ru-RU"/>
        </w:rPr>
        <w:t>учнівський</w:t>
      </w:r>
      <w:proofErr w:type="spellEnd"/>
      <w:r w:rsidRPr="008A7C5F">
        <w:rPr>
          <w:lang w:val="ru-RU"/>
        </w:rPr>
        <w:t xml:space="preserve"> квиток </w:t>
      </w:r>
      <w:proofErr w:type="spellStart"/>
      <w:r w:rsidRPr="008A7C5F">
        <w:rPr>
          <w:lang w:val="ru-RU"/>
        </w:rPr>
        <w:t>ліцею</w:t>
      </w:r>
      <w:proofErr w:type="spellEnd"/>
      <w:r w:rsidRPr="008A7C5F">
        <w:rPr>
          <w:lang w:val="ru-RU"/>
        </w:rPr>
        <w:t>.</w:t>
      </w:r>
    </w:p>
    <w:p w:rsidR="008A7C5F" w:rsidRPr="008A7C5F" w:rsidRDefault="008A7C5F" w:rsidP="008A7C5F">
      <w:pPr>
        <w:rPr>
          <w:rFonts w:ascii="Times New Roman" w:hAnsi="Times New Roman" w:cs="Times New Roman"/>
          <w:sz w:val="20"/>
          <w:szCs w:val="20"/>
        </w:rPr>
      </w:pPr>
    </w:p>
    <w:p w:rsidR="008A7C5F" w:rsidRPr="008A7C5F" w:rsidRDefault="008A7C5F" w:rsidP="008A7C5F">
      <w:pPr>
        <w:ind w:left="2124" w:hanging="1419"/>
        <w:rPr>
          <w:rFonts w:ascii="Times New Roman" w:hAnsi="Times New Roman" w:cs="Times New Roman"/>
          <w:sz w:val="20"/>
          <w:szCs w:val="20"/>
        </w:rPr>
      </w:pPr>
      <w:r w:rsidRPr="008A7C5F">
        <w:rPr>
          <w:rFonts w:ascii="Times New Roman" w:hAnsi="Times New Roman" w:cs="Times New Roman"/>
          <w:sz w:val="20"/>
          <w:szCs w:val="20"/>
        </w:rPr>
        <w:t xml:space="preserve">І ГРУПА – </w:t>
      </w:r>
      <w:r w:rsidRPr="008A7C5F">
        <w:rPr>
          <w:rFonts w:ascii="Times New Roman" w:hAnsi="Times New Roman" w:cs="Times New Roman"/>
          <w:sz w:val="20"/>
          <w:szCs w:val="20"/>
        </w:rPr>
        <w:tab/>
        <w:t xml:space="preserve">Барський, </w:t>
      </w:r>
      <w:proofErr w:type="spellStart"/>
      <w:r w:rsidRPr="008A7C5F">
        <w:rPr>
          <w:rFonts w:ascii="Times New Roman" w:hAnsi="Times New Roman" w:cs="Times New Roman"/>
          <w:sz w:val="20"/>
          <w:szCs w:val="20"/>
        </w:rPr>
        <w:t>Бершадський</w:t>
      </w:r>
      <w:proofErr w:type="spellEnd"/>
      <w:r w:rsidRPr="008A7C5F">
        <w:rPr>
          <w:rFonts w:ascii="Times New Roman" w:hAnsi="Times New Roman" w:cs="Times New Roman"/>
          <w:sz w:val="20"/>
          <w:szCs w:val="20"/>
        </w:rPr>
        <w:t xml:space="preserve">, Вінницький , Гайсинський, </w:t>
      </w:r>
      <w:proofErr w:type="spellStart"/>
      <w:r w:rsidRPr="008A7C5F">
        <w:rPr>
          <w:rFonts w:ascii="Times New Roman" w:hAnsi="Times New Roman" w:cs="Times New Roman"/>
          <w:sz w:val="20"/>
          <w:szCs w:val="20"/>
        </w:rPr>
        <w:t>Калинівський</w:t>
      </w:r>
      <w:proofErr w:type="spellEnd"/>
      <w:r w:rsidRPr="008A7C5F">
        <w:rPr>
          <w:rFonts w:ascii="Times New Roman" w:hAnsi="Times New Roman" w:cs="Times New Roman"/>
          <w:sz w:val="20"/>
          <w:szCs w:val="20"/>
        </w:rPr>
        <w:t xml:space="preserve">, Козятинський, </w:t>
      </w:r>
      <w:proofErr w:type="spellStart"/>
      <w:r w:rsidRPr="008A7C5F">
        <w:rPr>
          <w:rFonts w:ascii="Times New Roman" w:hAnsi="Times New Roman" w:cs="Times New Roman"/>
          <w:sz w:val="20"/>
          <w:szCs w:val="20"/>
        </w:rPr>
        <w:t>Немирівський</w:t>
      </w:r>
      <w:proofErr w:type="spellEnd"/>
      <w:r w:rsidRPr="008A7C5F">
        <w:rPr>
          <w:rFonts w:ascii="Times New Roman" w:hAnsi="Times New Roman" w:cs="Times New Roman"/>
          <w:sz w:val="20"/>
          <w:szCs w:val="20"/>
        </w:rPr>
        <w:t xml:space="preserve">, Тульчинський, </w:t>
      </w:r>
      <w:proofErr w:type="spellStart"/>
      <w:r w:rsidRPr="008A7C5F">
        <w:rPr>
          <w:rFonts w:ascii="Times New Roman" w:hAnsi="Times New Roman" w:cs="Times New Roman"/>
          <w:sz w:val="20"/>
          <w:szCs w:val="20"/>
        </w:rPr>
        <w:t>Шаргородський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Ямпільський</w:t>
      </w:r>
      <w:proofErr w:type="spellEnd"/>
      <w:r w:rsidRPr="008A7C5F">
        <w:rPr>
          <w:rFonts w:ascii="Times New Roman" w:hAnsi="Times New Roman" w:cs="Times New Roman"/>
          <w:sz w:val="20"/>
          <w:szCs w:val="20"/>
        </w:rPr>
        <w:t xml:space="preserve"> райони ; міста Вінниця, Жмеринка, </w:t>
      </w:r>
      <w:proofErr w:type="spellStart"/>
      <w:r w:rsidRPr="008A7C5F">
        <w:rPr>
          <w:rFonts w:ascii="Times New Roman" w:hAnsi="Times New Roman" w:cs="Times New Roman"/>
          <w:sz w:val="20"/>
          <w:szCs w:val="20"/>
        </w:rPr>
        <w:t>Мог-Подільський</w:t>
      </w:r>
      <w:proofErr w:type="spellEnd"/>
      <w:r w:rsidRPr="008A7C5F">
        <w:rPr>
          <w:rFonts w:ascii="Times New Roman" w:hAnsi="Times New Roman" w:cs="Times New Roman"/>
          <w:sz w:val="20"/>
          <w:szCs w:val="20"/>
        </w:rPr>
        <w:t xml:space="preserve">, Хмільник, </w:t>
      </w:r>
      <w:proofErr w:type="spellStart"/>
      <w:r w:rsidRPr="008A7C5F">
        <w:rPr>
          <w:rFonts w:ascii="Times New Roman" w:hAnsi="Times New Roman" w:cs="Times New Roman"/>
          <w:sz w:val="20"/>
          <w:szCs w:val="20"/>
        </w:rPr>
        <w:t>Ладижин</w:t>
      </w:r>
      <w:proofErr w:type="spellEnd"/>
      <w:r w:rsidRPr="008A7C5F">
        <w:rPr>
          <w:rFonts w:ascii="Times New Roman" w:hAnsi="Times New Roman" w:cs="Times New Roman"/>
          <w:sz w:val="20"/>
          <w:szCs w:val="20"/>
        </w:rPr>
        <w:t>, Козятин;</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ІІ ГРУПА -</w:t>
      </w:r>
      <w:r w:rsidRPr="008A7C5F">
        <w:rPr>
          <w:rFonts w:ascii="Times New Roman" w:hAnsi="Times New Roman" w:cs="Times New Roman"/>
          <w:sz w:val="20"/>
          <w:szCs w:val="20"/>
        </w:rPr>
        <w:tab/>
        <w:t xml:space="preserve">Жмеринський, </w:t>
      </w:r>
      <w:proofErr w:type="spellStart"/>
      <w:r w:rsidRPr="008A7C5F">
        <w:rPr>
          <w:rFonts w:ascii="Times New Roman" w:hAnsi="Times New Roman" w:cs="Times New Roman"/>
          <w:sz w:val="20"/>
          <w:szCs w:val="20"/>
        </w:rPr>
        <w:t>Іллінецький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Крижопільський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Липовецький</w:t>
      </w:r>
      <w:proofErr w:type="spellEnd"/>
      <w:r w:rsidRPr="008A7C5F">
        <w:rPr>
          <w:rFonts w:ascii="Times New Roman" w:hAnsi="Times New Roman" w:cs="Times New Roman"/>
          <w:sz w:val="20"/>
          <w:szCs w:val="20"/>
        </w:rPr>
        <w:t>,</w:t>
      </w:r>
    </w:p>
    <w:p w:rsidR="008A7C5F" w:rsidRPr="008A7C5F" w:rsidRDefault="008A7C5F" w:rsidP="008A7C5F">
      <w:pPr>
        <w:ind w:left="1416" w:firstLine="708"/>
        <w:rPr>
          <w:rFonts w:ascii="Times New Roman" w:hAnsi="Times New Roman" w:cs="Times New Roman"/>
          <w:sz w:val="20"/>
          <w:szCs w:val="20"/>
        </w:rPr>
      </w:pPr>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Літинський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Мог-Подільський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Муровано</w:t>
      </w:r>
      <w:proofErr w:type="spellEnd"/>
      <w:r w:rsidRPr="008A7C5F">
        <w:rPr>
          <w:rFonts w:ascii="Times New Roman" w:hAnsi="Times New Roman" w:cs="Times New Roman"/>
          <w:sz w:val="20"/>
          <w:szCs w:val="20"/>
        </w:rPr>
        <w:t xml:space="preserve"> - </w:t>
      </w:r>
      <w:proofErr w:type="spellStart"/>
      <w:r w:rsidRPr="008A7C5F">
        <w:rPr>
          <w:rFonts w:ascii="Times New Roman" w:hAnsi="Times New Roman" w:cs="Times New Roman"/>
          <w:sz w:val="20"/>
          <w:szCs w:val="20"/>
        </w:rPr>
        <w:t>Куриловецький</w:t>
      </w:r>
      <w:proofErr w:type="spellEnd"/>
      <w:r w:rsidRPr="008A7C5F">
        <w:rPr>
          <w:rFonts w:ascii="Times New Roman" w:hAnsi="Times New Roman" w:cs="Times New Roman"/>
          <w:sz w:val="20"/>
          <w:szCs w:val="20"/>
        </w:rPr>
        <w:t>,</w:t>
      </w:r>
    </w:p>
    <w:p w:rsidR="008A7C5F" w:rsidRPr="008A7C5F" w:rsidRDefault="008A7C5F" w:rsidP="008A7C5F">
      <w:pPr>
        <w:ind w:left="1416" w:firstLine="708"/>
        <w:rPr>
          <w:rFonts w:ascii="Times New Roman" w:hAnsi="Times New Roman" w:cs="Times New Roman"/>
          <w:sz w:val="20"/>
          <w:szCs w:val="20"/>
        </w:rPr>
      </w:pPr>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Оратівський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Піщанський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Погребищенський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Теплицький</w:t>
      </w:r>
      <w:proofErr w:type="spellEnd"/>
      <w:r w:rsidRPr="008A7C5F">
        <w:rPr>
          <w:rFonts w:ascii="Times New Roman" w:hAnsi="Times New Roman" w:cs="Times New Roman"/>
          <w:sz w:val="20"/>
          <w:szCs w:val="20"/>
        </w:rPr>
        <w:t>,</w:t>
      </w:r>
    </w:p>
    <w:p w:rsidR="008A7C5F" w:rsidRPr="008A7C5F" w:rsidRDefault="008A7C5F" w:rsidP="008A7C5F">
      <w:pPr>
        <w:ind w:left="1416" w:firstLine="708"/>
        <w:rPr>
          <w:rFonts w:ascii="Times New Roman" w:hAnsi="Times New Roman" w:cs="Times New Roman"/>
          <w:sz w:val="20"/>
          <w:szCs w:val="20"/>
        </w:rPr>
      </w:pPr>
      <w:proofErr w:type="spellStart"/>
      <w:r w:rsidRPr="008A7C5F">
        <w:rPr>
          <w:rFonts w:ascii="Times New Roman" w:hAnsi="Times New Roman" w:cs="Times New Roman"/>
          <w:sz w:val="20"/>
          <w:szCs w:val="20"/>
        </w:rPr>
        <w:t>Тиврівський</w:t>
      </w:r>
      <w:proofErr w:type="spellEnd"/>
      <w:r w:rsidRPr="008A7C5F">
        <w:rPr>
          <w:rFonts w:ascii="Times New Roman" w:hAnsi="Times New Roman" w:cs="Times New Roman"/>
          <w:sz w:val="20"/>
          <w:szCs w:val="20"/>
        </w:rPr>
        <w:t xml:space="preserve">, </w:t>
      </w:r>
      <w:proofErr w:type="spellStart"/>
      <w:r w:rsidRPr="008A7C5F">
        <w:rPr>
          <w:rFonts w:ascii="Times New Roman" w:hAnsi="Times New Roman" w:cs="Times New Roman"/>
          <w:sz w:val="20"/>
          <w:szCs w:val="20"/>
        </w:rPr>
        <w:t>Томашпільський</w:t>
      </w:r>
      <w:proofErr w:type="spellEnd"/>
      <w:r w:rsidRPr="008A7C5F">
        <w:rPr>
          <w:rFonts w:ascii="Times New Roman" w:hAnsi="Times New Roman" w:cs="Times New Roman"/>
          <w:sz w:val="20"/>
          <w:szCs w:val="20"/>
        </w:rPr>
        <w:t>, Тростянецький, Хмільницький,</w:t>
      </w:r>
    </w:p>
    <w:p w:rsidR="008A7C5F" w:rsidRPr="008A7C5F" w:rsidRDefault="008A7C5F" w:rsidP="008A7C5F">
      <w:pPr>
        <w:ind w:left="1416" w:firstLine="708"/>
        <w:rPr>
          <w:rFonts w:ascii="Times New Roman" w:hAnsi="Times New Roman" w:cs="Times New Roman"/>
          <w:sz w:val="20"/>
          <w:szCs w:val="20"/>
        </w:rPr>
      </w:pPr>
      <w:r w:rsidRPr="008A7C5F">
        <w:rPr>
          <w:rFonts w:ascii="Times New Roman" w:hAnsi="Times New Roman" w:cs="Times New Roman"/>
          <w:sz w:val="20"/>
          <w:szCs w:val="20"/>
        </w:rPr>
        <w:t xml:space="preserve">Чернівецький, </w:t>
      </w:r>
      <w:proofErr w:type="spellStart"/>
      <w:r w:rsidRPr="008A7C5F">
        <w:rPr>
          <w:rFonts w:ascii="Times New Roman" w:hAnsi="Times New Roman" w:cs="Times New Roman"/>
          <w:sz w:val="20"/>
          <w:szCs w:val="20"/>
        </w:rPr>
        <w:t>Чечельницький</w:t>
      </w:r>
      <w:proofErr w:type="spellEnd"/>
      <w:r w:rsidRPr="008A7C5F">
        <w:rPr>
          <w:rFonts w:ascii="Times New Roman" w:hAnsi="Times New Roman" w:cs="Times New Roman"/>
          <w:sz w:val="20"/>
          <w:szCs w:val="20"/>
        </w:rPr>
        <w:t xml:space="preserve"> райони.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До складу команд включаються учні 2000 року народження та молодші ( дивись таблицю “ Кількісний склад команд “ ).</w:t>
      </w:r>
    </w:p>
    <w:p w:rsidR="008A7C5F" w:rsidRPr="008A7C5F" w:rsidRDefault="008A7C5F" w:rsidP="008A7C5F">
      <w:pPr>
        <w:rPr>
          <w:rFonts w:ascii="Times New Roman" w:hAnsi="Times New Roman" w:cs="Times New Roman"/>
          <w:sz w:val="20"/>
          <w:szCs w:val="20"/>
        </w:rPr>
      </w:pPr>
    </w:p>
    <w:p w:rsidR="008A7C5F" w:rsidRPr="008A7C5F" w:rsidRDefault="008A7C5F" w:rsidP="008A7C5F">
      <w:pPr>
        <w:pStyle w:val="1"/>
        <w:rPr>
          <w:rFonts w:ascii="Times New Roman" w:hAnsi="Times New Roman" w:cs="Times New Roman"/>
          <w:sz w:val="20"/>
          <w:szCs w:val="20"/>
        </w:rPr>
      </w:pPr>
      <w:r w:rsidRPr="008A7C5F">
        <w:rPr>
          <w:rFonts w:ascii="Times New Roman" w:hAnsi="Times New Roman" w:cs="Times New Roman"/>
          <w:sz w:val="20"/>
          <w:szCs w:val="20"/>
        </w:rPr>
        <w:t>Кількісний склад команд</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340"/>
        <w:gridCol w:w="1620"/>
        <w:gridCol w:w="900"/>
        <w:gridCol w:w="1080"/>
        <w:gridCol w:w="17"/>
        <w:gridCol w:w="1005"/>
        <w:gridCol w:w="58"/>
        <w:gridCol w:w="1080"/>
        <w:gridCol w:w="47"/>
        <w:gridCol w:w="964"/>
      </w:tblGrid>
      <w:tr w:rsidR="008A7C5F" w:rsidRPr="008A7C5F" w:rsidTr="00DB7B47">
        <w:trPr>
          <w:cantSplit/>
          <w:trHeight w:val="300"/>
        </w:trPr>
        <w:tc>
          <w:tcPr>
            <w:tcW w:w="540"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pStyle w:val="23"/>
              <w:rPr>
                <w:rFonts w:ascii="Times New Roman" w:hAnsi="Times New Roman" w:cs="Times New Roman"/>
                <w:sz w:val="20"/>
                <w:szCs w:val="20"/>
              </w:rPr>
            </w:pPr>
            <w:r w:rsidRPr="008A7C5F">
              <w:rPr>
                <w:rFonts w:ascii="Times New Roman" w:hAnsi="Times New Roman" w:cs="Times New Roman"/>
                <w:sz w:val="20"/>
                <w:szCs w:val="20"/>
              </w:rPr>
              <w:t>№№</w:t>
            </w:r>
          </w:p>
          <w:p w:rsidR="008A7C5F" w:rsidRPr="008A7C5F" w:rsidRDefault="008A7C5F" w:rsidP="00DB7B47">
            <w:pPr>
              <w:rPr>
                <w:rFonts w:ascii="Times New Roman" w:hAnsi="Times New Roman" w:cs="Times New Roman"/>
                <w:sz w:val="20"/>
                <w:szCs w:val="20"/>
              </w:rPr>
            </w:pPr>
            <w:proofErr w:type="spellStart"/>
            <w:r w:rsidRPr="008A7C5F">
              <w:rPr>
                <w:rFonts w:ascii="Times New Roman" w:hAnsi="Times New Roman" w:cs="Times New Roman"/>
                <w:sz w:val="20"/>
                <w:szCs w:val="20"/>
              </w:rPr>
              <w:t>пп</w:t>
            </w:r>
            <w:proofErr w:type="spellEnd"/>
          </w:p>
        </w:tc>
        <w:tc>
          <w:tcPr>
            <w:tcW w:w="2340"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Вид спорту</w:t>
            </w:r>
          </w:p>
        </w:tc>
        <w:tc>
          <w:tcPr>
            <w:tcW w:w="1620"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Рік народження</w:t>
            </w:r>
          </w:p>
        </w:tc>
        <w:tc>
          <w:tcPr>
            <w:tcW w:w="900"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Спорт</w:t>
            </w:r>
          </w:p>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розряд</w:t>
            </w:r>
          </w:p>
        </w:tc>
        <w:tc>
          <w:tcPr>
            <w:tcW w:w="3287" w:type="dxa"/>
            <w:gridSpan w:val="6"/>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Склад команди</w:t>
            </w:r>
          </w:p>
        </w:tc>
        <w:tc>
          <w:tcPr>
            <w:tcW w:w="964"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Всього</w:t>
            </w:r>
          </w:p>
        </w:tc>
      </w:tr>
      <w:tr w:rsidR="008A7C5F" w:rsidRPr="008A7C5F" w:rsidTr="00DB7B47">
        <w:trPr>
          <w:cantSplit/>
          <w:trHeight w:val="240"/>
        </w:trPr>
        <w:tc>
          <w:tcPr>
            <w:tcW w:w="540" w:type="dxa"/>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Юнаків</w:t>
            </w: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Дівчат</w:t>
            </w: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Тренерів</w:t>
            </w:r>
          </w:p>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представ.</w:t>
            </w:r>
          </w:p>
        </w:tc>
        <w:tc>
          <w:tcPr>
            <w:tcW w:w="964" w:type="dxa"/>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(юнаки)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lang w:val="en-US"/>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10</w:t>
            </w: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11</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 дівчата)</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10</w:t>
            </w: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11</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3.</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3х3 (юнаки)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4</w:t>
            </w: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4.</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3х3 (дівчата)</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4</w:t>
            </w: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3х3 (юнаки)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2003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4</w:t>
            </w: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3х3 (дівчата)</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2003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4</w:t>
            </w: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r>
      <w:tr w:rsidR="008A7C5F" w:rsidRPr="008A7C5F" w:rsidTr="00DB7B47">
        <w:trPr>
          <w:cantSplit/>
        </w:trPr>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7.</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Волейбол ( юнаки)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nil"/>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10         </w:t>
            </w:r>
          </w:p>
        </w:tc>
        <w:tc>
          <w:tcPr>
            <w:tcW w:w="1022" w:type="dxa"/>
            <w:gridSpan w:val="2"/>
            <w:tcBorders>
              <w:top w:val="nil"/>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11</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lastRenderedPageBreak/>
              <w:t>8.</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Волейбол ( дівчата)</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22"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10</w:t>
            </w: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11</w:t>
            </w:r>
          </w:p>
        </w:tc>
      </w:tr>
      <w:tr w:rsidR="008A7C5F" w:rsidRPr="008A7C5F" w:rsidTr="00DB7B47">
        <w:trPr>
          <w:cantSplit/>
        </w:trPr>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9.</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Легка атлетика</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2102"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jc w:val="center"/>
              <w:rPr>
                <w:rFonts w:ascii="Times New Roman" w:hAnsi="Times New Roman" w:cs="Times New Roman"/>
                <w:sz w:val="20"/>
                <w:szCs w:val="20"/>
              </w:rPr>
            </w:pPr>
            <w:r w:rsidRPr="008A7C5F">
              <w:rPr>
                <w:rFonts w:ascii="Times New Roman" w:hAnsi="Times New Roman" w:cs="Times New Roman"/>
                <w:sz w:val="20"/>
                <w:szCs w:val="20"/>
              </w:rPr>
              <w:t>10</w:t>
            </w:r>
          </w:p>
        </w:tc>
        <w:tc>
          <w:tcPr>
            <w:tcW w:w="1185"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9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12</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10.</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Теніс настільний</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80"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11.</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Футбол  (юнаки)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16</w:t>
            </w:r>
          </w:p>
        </w:tc>
        <w:tc>
          <w:tcPr>
            <w:tcW w:w="1080"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18</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12.</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Малий футбол   (дівчата)</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2000  і мол.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ІІ </w:t>
            </w:r>
            <w:proofErr w:type="spellStart"/>
            <w:r w:rsidRPr="008A7C5F">
              <w:rPr>
                <w:rFonts w:ascii="Times New Roman" w:hAnsi="Times New Roman" w:cs="Times New Roman"/>
                <w:sz w:val="20"/>
                <w:szCs w:val="20"/>
              </w:rPr>
              <w:t>юн</w:t>
            </w:r>
            <w:proofErr w:type="spellEnd"/>
            <w:r w:rsidRPr="008A7C5F">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14</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16</w:t>
            </w:r>
          </w:p>
        </w:tc>
      </w:tr>
      <w:tr w:rsidR="008A7C5F" w:rsidRPr="008A7C5F" w:rsidTr="00DB7B47">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13.</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roofErr w:type="spellStart"/>
            <w:r w:rsidRPr="008A7C5F">
              <w:rPr>
                <w:rFonts w:ascii="Times New Roman" w:hAnsi="Times New Roman" w:cs="Times New Roman"/>
                <w:sz w:val="20"/>
                <w:szCs w:val="20"/>
              </w:rPr>
              <w:t>Футзал</w:t>
            </w:r>
            <w:proofErr w:type="spellEnd"/>
            <w:r w:rsidRPr="008A7C5F">
              <w:rPr>
                <w:rFonts w:ascii="Times New Roman" w:hAnsi="Times New Roman" w:cs="Times New Roman"/>
                <w:sz w:val="20"/>
                <w:szCs w:val="20"/>
              </w:rPr>
              <w:t xml:space="preserve"> (юнаки)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 клас</w:t>
            </w:r>
          </w:p>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2006-2007 </w:t>
            </w:r>
            <w:proofErr w:type="spellStart"/>
            <w:r w:rsidRPr="008A7C5F">
              <w:rPr>
                <w:rFonts w:ascii="Times New Roman" w:hAnsi="Times New Roman" w:cs="Times New Roman"/>
                <w:sz w:val="20"/>
                <w:szCs w:val="20"/>
              </w:rPr>
              <w:t>рр.н</w:t>
            </w:r>
            <w:proofErr w:type="spellEnd"/>
            <w:r w:rsidRPr="008A7C5F">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12</w:t>
            </w:r>
          </w:p>
        </w:tc>
        <w:tc>
          <w:tcPr>
            <w:tcW w:w="1080"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14</w:t>
            </w:r>
          </w:p>
        </w:tc>
      </w:tr>
      <w:tr w:rsidR="008A7C5F" w:rsidRPr="008A7C5F" w:rsidTr="00DB7B47">
        <w:trPr>
          <w:cantSplit/>
        </w:trPr>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14.</w:t>
            </w:r>
          </w:p>
          <w:p w:rsidR="008A7C5F" w:rsidRPr="008A7C5F" w:rsidRDefault="008A7C5F" w:rsidP="00DB7B47">
            <w:pPr>
              <w:rPr>
                <w:rFonts w:ascii="Times New Roman"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“Старти надій”</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7 кл.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2160" w:type="dxa"/>
            <w:gridSpan w:val="4"/>
            <w:tcBorders>
              <w:top w:val="single" w:sz="4" w:space="0" w:color="auto"/>
              <w:left w:val="single" w:sz="4" w:space="0" w:color="auto"/>
              <w:bottom w:val="single" w:sz="4" w:space="0" w:color="auto"/>
              <w:right w:val="single" w:sz="4" w:space="0" w:color="auto"/>
            </w:tcBorders>
          </w:tcPr>
          <w:p w:rsidR="008A7C5F" w:rsidRPr="008A7C5F" w:rsidRDefault="008A7C5F" w:rsidP="00DB7B47">
            <w:pPr>
              <w:jc w:val="center"/>
              <w:rPr>
                <w:rFonts w:ascii="Times New Roman" w:hAnsi="Times New Roman" w:cs="Times New Roman"/>
                <w:sz w:val="20"/>
                <w:szCs w:val="20"/>
              </w:rPr>
            </w:pPr>
            <w:r w:rsidRPr="008A7C5F">
              <w:rPr>
                <w:rFonts w:ascii="Times New Roman" w:hAnsi="Times New Roman" w:cs="Times New Roman"/>
                <w:sz w:val="20"/>
                <w:szCs w:val="20"/>
              </w:rPr>
              <w:t>10</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12</w:t>
            </w:r>
          </w:p>
        </w:tc>
      </w:tr>
      <w:tr w:rsidR="008A7C5F" w:rsidRPr="008A7C5F" w:rsidTr="00DB7B47">
        <w:trPr>
          <w:cantSplit/>
        </w:trPr>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15.</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“Нащадки козацької слави”</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5-10 кл.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97"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w:t>
            </w:r>
          </w:p>
        </w:tc>
        <w:tc>
          <w:tcPr>
            <w:tcW w:w="1063"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14</w:t>
            </w:r>
          </w:p>
        </w:tc>
      </w:tr>
      <w:tr w:rsidR="008A7C5F" w:rsidRPr="008A7C5F" w:rsidTr="00DB7B47">
        <w:trPr>
          <w:cantSplit/>
        </w:trPr>
        <w:tc>
          <w:tcPr>
            <w:tcW w:w="5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16.</w:t>
            </w:r>
          </w:p>
        </w:tc>
        <w:tc>
          <w:tcPr>
            <w:tcW w:w="23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«Олімпійське лелеченя»</w:t>
            </w:r>
          </w:p>
        </w:tc>
        <w:tc>
          <w:tcPr>
            <w:tcW w:w="162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5-6 кл.</w:t>
            </w:r>
          </w:p>
        </w:tc>
        <w:tc>
          <w:tcPr>
            <w:tcW w:w="9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w:t>
            </w:r>
          </w:p>
        </w:tc>
        <w:tc>
          <w:tcPr>
            <w:tcW w:w="1080"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w:t>
            </w:r>
          </w:p>
        </w:tc>
        <w:tc>
          <w:tcPr>
            <w:tcW w:w="108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1011" w:type="dxa"/>
            <w:gridSpan w:val="2"/>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13</w:t>
            </w:r>
          </w:p>
        </w:tc>
      </w:tr>
    </w:tbl>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Змагання з легкої атлетики  є обов’язковим  видом  програми.</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До змагань допускаються спортсмени, які мають спортивний розряд не нижче ІІ юнацького.</w:t>
      </w:r>
    </w:p>
    <w:p w:rsidR="008A7C5F" w:rsidRPr="008A7C5F" w:rsidRDefault="008A7C5F" w:rsidP="008A7C5F">
      <w:pPr>
        <w:rPr>
          <w:rFonts w:ascii="Times New Roman" w:hAnsi="Times New Roman" w:cs="Times New Roman"/>
          <w:b/>
          <w:bCs/>
          <w:sz w:val="20"/>
          <w:szCs w:val="20"/>
        </w:rPr>
      </w:pPr>
    </w:p>
    <w:p w:rsidR="008A7C5F" w:rsidRPr="008A7C5F" w:rsidRDefault="008A7C5F" w:rsidP="008A7C5F">
      <w:pPr>
        <w:jc w:val="center"/>
        <w:rPr>
          <w:rFonts w:ascii="Times New Roman" w:hAnsi="Times New Roman" w:cs="Times New Roman"/>
          <w:b/>
          <w:bCs/>
          <w:sz w:val="20"/>
          <w:szCs w:val="20"/>
        </w:rPr>
      </w:pPr>
      <w:r w:rsidRPr="008A7C5F">
        <w:rPr>
          <w:rFonts w:ascii="Times New Roman" w:hAnsi="Times New Roman" w:cs="Times New Roman"/>
          <w:b/>
          <w:bCs/>
          <w:sz w:val="20"/>
          <w:szCs w:val="20"/>
        </w:rPr>
        <w:t>Види спорту, терміни та місця проведення фінальних змагань, документи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393"/>
        <w:gridCol w:w="2700"/>
        <w:gridCol w:w="2808"/>
      </w:tblGrid>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b/>
                <w:i/>
                <w:sz w:val="20"/>
                <w:szCs w:val="20"/>
              </w:rPr>
            </w:pPr>
            <w:r w:rsidRPr="008A7C5F">
              <w:rPr>
                <w:rFonts w:ascii="Times New Roman" w:hAnsi="Times New Roman" w:cs="Times New Roman"/>
                <w:b/>
                <w:i/>
                <w:sz w:val="20"/>
                <w:szCs w:val="20"/>
              </w:rPr>
              <w:t>№№ пп.</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b/>
                <w:i/>
                <w:sz w:val="20"/>
                <w:szCs w:val="20"/>
              </w:rPr>
            </w:pPr>
            <w:r w:rsidRPr="008A7C5F">
              <w:rPr>
                <w:rFonts w:ascii="Times New Roman" w:hAnsi="Times New Roman" w:cs="Times New Roman"/>
                <w:b/>
                <w:i/>
                <w:sz w:val="20"/>
                <w:szCs w:val="20"/>
              </w:rPr>
              <w:t>Види спорту</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b/>
                <w:i/>
                <w:sz w:val="20"/>
                <w:szCs w:val="20"/>
              </w:rPr>
            </w:pPr>
            <w:r w:rsidRPr="008A7C5F">
              <w:rPr>
                <w:rFonts w:ascii="Times New Roman" w:hAnsi="Times New Roman" w:cs="Times New Roman"/>
                <w:b/>
                <w:i/>
                <w:sz w:val="20"/>
                <w:szCs w:val="20"/>
              </w:rPr>
              <w:t>Термін проведення</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b/>
                <w:i/>
                <w:sz w:val="20"/>
                <w:szCs w:val="20"/>
              </w:rPr>
            </w:pPr>
            <w:r w:rsidRPr="008A7C5F">
              <w:rPr>
                <w:rFonts w:ascii="Times New Roman" w:hAnsi="Times New Roman" w:cs="Times New Roman"/>
                <w:b/>
                <w:i/>
                <w:sz w:val="20"/>
                <w:szCs w:val="20"/>
              </w:rPr>
              <w:t>Місце проведення</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Баскетбол ( юнаки ) </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16 березня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«Баско»</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Баскетбол ( дівчата)</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23 березня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«Баско»</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3.</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Баскетбол 3х3 ( юнаки та дівчата 2000  </w:t>
            </w:r>
            <w:proofErr w:type="spellStart"/>
            <w:r w:rsidRPr="008A7C5F">
              <w:rPr>
                <w:rFonts w:ascii="Times New Roman" w:hAnsi="Times New Roman" w:cs="Times New Roman"/>
                <w:sz w:val="20"/>
                <w:szCs w:val="20"/>
              </w:rPr>
              <w:t>р.н</w:t>
            </w:r>
            <w:proofErr w:type="spellEnd"/>
            <w:r w:rsidRPr="008A7C5F">
              <w:rPr>
                <w:rFonts w:ascii="Times New Roman" w:hAnsi="Times New Roman" w:cs="Times New Roman"/>
                <w:sz w:val="20"/>
                <w:szCs w:val="20"/>
              </w:rPr>
              <w:t>. і мол.)</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 березня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«Баско»</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4.</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Баскетбол 3х3 (юнаки та дівчата 2002 </w:t>
            </w:r>
            <w:proofErr w:type="spellStart"/>
            <w:r w:rsidRPr="008A7C5F">
              <w:rPr>
                <w:rFonts w:ascii="Times New Roman" w:hAnsi="Times New Roman" w:cs="Times New Roman"/>
                <w:sz w:val="20"/>
                <w:szCs w:val="20"/>
              </w:rPr>
              <w:t>р.н</w:t>
            </w:r>
            <w:proofErr w:type="spellEnd"/>
            <w:r w:rsidRPr="008A7C5F">
              <w:rPr>
                <w:rFonts w:ascii="Times New Roman" w:hAnsi="Times New Roman" w:cs="Times New Roman"/>
                <w:sz w:val="20"/>
                <w:szCs w:val="20"/>
              </w:rPr>
              <w:t xml:space="preserve">. і мол.) </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 березня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«Баско»</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5.</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Волейбол (юнаки)</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30 березня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м. Вінниця, НУХТ </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Волейбол ( дівчата)</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6   квітня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НУХТ</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7.</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Легка атлетика</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19-20 квітня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Стадіони  </w:t>
            </w:r>
            <w:proofErr w:type="spellStart"/>
            <w:r w:rsidRPr="008A7C5F">
              <w:rPr>
                <w:rFonts w:ascii="Times New Roman" w:hAnsi="Times New Roman" w:cs="Times New Roman"/>
                <w:sz w:val="20"/>
                <w:szCs w:val="20"/>
              </w:rPr>
              <w:t>ЦПКіВ</w:t>
            </w:r>
            <w:proofErr w:type="spellEnd"/>
            <w:r w:rsidRPr="008A7C5F">
              <w:rPr>
                <w:rFonts w:ascii="Times New Roman" w:hAnsi="Times New Roman" w:cs="Times New Roman"/>
                <w:sz w:val="20"/>
                <w:szCs w:val="20"/>
              </w:rPr>
              <w:t>, ВНТУ</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8.</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«Олімпійське лелеченя»</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19 квітня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м. Вінниця, стадіон </w:t>
            </w:r>
            <w:proofErr w:type="spellStart"/>
            <w:r w:rsidRPr="008A7C5F">
              <w:rPr>
                <w:rFonts w:ascii="Times New Roman" w:hAnsi="Times New Roman" w:cs="Times New Roman"/>
                <w:sz w:val="20"/>
                <w:szCs w:val="20"/>
              </w:rPr>
              <w:t>ЦПКіВ</w:t>
            </w:r>
            <w:proofErr w:type="spellEnd"/>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9.</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Теніс настільний</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24 листопада  2017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ВКІ</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10.</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Футбол (юнаки) – фінал </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 --- травня 2018 р.     </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11.</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roofErr w:type="spellStart"/>
            <w:r w:rsidRPr="008A7C5F">
              <w:rPr>
                <w:rFonts w:ascii="Times New Roman" w:hAnsi="Times New Roman" w:cs="Times New Roman"/>
                <w:sz w:val="20"/>
                <w:szCs w:val="20"/>
              </w:rPr>
              <w:t>Футзал</w:t>
            </w:r>
            <w:proofErr w:type="spellEnd"/>
            <w:r w:rsidRPr="008A7C5F">
              <w:rPr>
                <w:rFonts w:ascii="Times New Roman" w:hAnsi="Times New Roman" w:cs="Times New Roman"/>
                <w:sz w:val="20"/>
                <w:szCs w:val="20"/>
              </w:rPr>
              <w:t xml:space="preserve"> (юнаки)</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 --- лютого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 Вінниця, ФСТ «Колос»</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12.</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Малий футбол (дівчата) – фінал</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травня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13.</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“Старти надій”</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15 травня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Стадіон ВНТУ</w:t>
            </w:r>
          </w:p>
        </w:tc>
      </w:tr>
      <w:tr w:rsidR="008A7C5F" w:rsidRPr="008A7C5F" w:rsidTr="00DB7B47">
        <w:tc>
          <w:tcPr>
            <w:tcW w:w="675"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14.</w:t>
            </w:r>
          </w:p>
        </w:tc>
        <w:tc>
          <w:tcPr>
            <w:tcW w:w="3393"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“Нащадки козацької слави”</w:t>
            </w:r>
          </w:p>
        </w:tc>
        <w:tc>
          <w:tcPr>
            <w:tcW w:w="270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18  травня 2018 р.</w:t>
            </w:r>
          </w:p>
        </w:tc>
        <w:tc>
          <w:tcPr>
            <w:tcW w:w="28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Стадіон ВНТУ</w:t>
            </w:r>
          </w:p>
        </w:tc>
      </w:tr>
    </w:tbl>
    <w:p w:rsidR="008A7C5F" w:rsidRPr="008A7C5F" w:rsidRDefault="008A7C5F" w:rsidP="008A7C5F">
      <w:pPr>
        <w:rPr>
          <w:rFonts w:ascii="Times New Roman" w:hAnsi="Times New Roman" w:cs="Times New Roman"/>
          <w:b/>
          <w:sz w:val="20"/>
          <w:szCs w:val="20"/>
        </w:rPr>
      </w:pPr>
    </w:p>
    <w:p w:rsidR="008A7C5F" w:rsidRPr="008A7C5F" w:rsidRDefault="008A7C5F" w:rsidP="008A7C5F">
      <w:pPr>
        <w:jc w:val="center"/>
        <w:rPr>
          <w:rFonts w:ascii="Times New Roman" w:hAnsi="Times New Roman" w:cs="Times New Roman"/>
          <w:b/>
          <w:sz w:val="20"/>
          <w:szCs w:val="20"/>
        </w:rPr>
      </w:pPr>
    </w:p>
    <w:p w:rsidR="008A7C5F" w:rsidRPr="008A7C5F" w:rsidRDefault="008A7C5F" w:rsidP="008A7C5F">
      <w:pPr>
        <w:jc w:val="center"/>
        <w:rPr>
          <w:rFonts w:ascii="Times New Roman" w:hAnsi="Times New Roman" w:cs="Times New Roman"/>
          <w:b/>
          <w:sz w:val="20"/>
          <w:szCs w:val="20"/>
        </w:rPr>
      </w:pPr>
      <w:r w:rsidRPr="008A7C5F">
        <w:rPr>
          <w:rFonts w:ascii="Times New Roman" w:hAnsi="Times New Roman" w:cs="Times New Roman"/>
          <w:b/>
          <w:sz w:val="20"/>
          <w:szCs w:val="20"/>
        </w:rPr>
        <w:t xml:space="preserve">Строки та місця проведення зональних змагань з баскетболу, </w:t>
      </w:r>
      <w:proofErr w:type="spellStart"/>
      <w:r w:rsidRPr="008A7C5F">
        <w:rPr>
          <w:rFonts w:ascii="Times New Roman" w:hAnsi="Times New Roman" w:cs="Times New Roman"/>
          <w:b/>
          <w:sz w:val="20"/>
          <w:szCs w:val="20"/>
        </w:rPr>
        <w:t>баскетболу</w:t>
      </w:r>
      <w:proofErr w:type="spellEnd"/>
      <w:r w:rsidRPr="008A7C5F">
        <w:rPr>
          <w:rFonts w:ascii="Times New Roman" w:hAnsi="Times New Roman" w:cs="Times New Roman"/>
          <w:b/>
          <w:sz w:val="20"/>
          <w:szCs w:val="20"/>
        </w:rPr>
        <w:t xml:space="preserve"> 3х3,  волейболу та футболу</w:t>
      </w:r>
    </w:p>
    <w:p w:rsidR="008A7C5F" w:rsidRPr="008A7C5F" w:rsidRDefault="008A7C5F" w:rsidP="008A7C5F">
      <w:pPr>
        <w:jc w:val="center"/>
        <w:rPr>
          <w:rFonts w:ascii="Times New Roman" w:hAnsi="Times New Roman" w:cs="Times New Roman"/>
          <w:b/>
          <w:sz w:val="20"/>
          <w:szCs w:val="20"/>
        </w:rPr>
      </w:pPr>
    </w:p>
    <w:p w:rsidR="008A7C5F" w:rsidRPr="008A7C5F" w:rsidRDefault="008A7C5F" w:rsidP="008A7C5F">
      <w:pPr>
        <w:ind w:firstLine="708"/>
        <w:rPr>
          <w:rFonts w:ascii="Times New Roman" w:hAnsi="Times New Roman" w:cs="Times New Roman"/>
          <w:b/>
          <w:sz w:val="20"/>
          <w:szCs w:val="20"/>
        </w:rPr>
      </w:pPr>
      <w:r w:rsidRPr="008A7C5F">
        <w:rPr>
          <w:rFonts w:ascii="Times New Roman" w:hAnsi="Times New Roman" w:cs="Times New Roman"/>
          <w:b/>
          <w:sz w:val="20"/>
          <w:szCs w:val="20"/>
        </w:rPr>
        <w:t xml:space="preserve">Баскетбол ( юнаки) </w:t>
      </w:r>
      <w:r w:rsidRPr="008A7C5F">
        <w:rPr>
          <w:rFonts w:ascii="Times New Roman" w:hAnsi="Times New Roman" w:cs="Times New Roman"/>
          <w:b/>
          <w:sz w:val="20"/>
          <w:szCs w:val="20"/>
        </w:rPr>
        <w:tab/>
        <w:t xml:space="preserve">–  17  листопада  2017 року </w:t>
      </w:r>
      <w:r w:rsidRPr="008A7C5F">
        <w:rPr>
          <w:rFonts w:ascii="Times New Roman" w:hAnsi="Times New Roman" w:cs="Times New Roman"/>
          <w:b/>
          <w:sz w:val="20"/>
          <w:szCs w:val="20"/>
        </w:rPr>
        <w:tab/>
        <w:t>– за призначенням</w:t>
      </w:r>
    </w:p>
    <w:p w:rsidR="008A7C5F" w:rsidRPr="008A7C5F" w:rsidRDefault="008A7C5F" w:rsidP="008A7C5F">
      <w:pPr>
        <w:ind w:left="708"/>
        <w:rPr>
          <w:rFonts w:ascii="Times New Roman" w:hAnsi="Times New Roman" w:cs="Times New Roman"/>
          <w:b/>
          <w:sz w:val="20"/>
          <w:szCs w:val="20"/>
        </w:rPr>
      </w:pPr>
      <w:r w:rsidRPr="008A7C5F">
        <w:rPr>
          <w:rFonts w:ascii="Times New Roman" w:hAnsi="Times New Roman" w:cs="Times New Roman"/>
          <w:b/>
          <w:sz w:val="20"/>
          <w:szCs w:val="20"/>
        </w:rPr>
        <w:lastRenderedPageBreak/>
        <w:t xml:space="preserve">Баскетбол ( дівчата) </w:t>
      </w:r>
      <w:r w:rsidRPr="008A7C5F">
        <w:rPr>
          <w:rFonts w:ascii="Times New Roman" w:hAnsi="Times New Roman" w:cs="Times New Roman"/>
          <w:b/>
          <w:sz w:val="20"/>
          <w:szCs w:val="20"/>
        </w:rPr>
        <w:tab/>
        <w:t>– 24 листопада  2017 року</w:t>
      </w:r>
      <w:r w:rsidRPr="008A7C5F">
        <w:rPr>
          <w:rFonts w:ascii="Times New Roman" w:hAnsi="Times New Roman" w:cs="Times New Roman"/>
          <w:b/>
          <w:sz w:val="20"/>
          <w:szCs w:val="20"/>
        </w:rPr>
        <w:tab/>
      </w:r>
      <w:r w:rsidRPr="008A7C5F">
        <w:rPr>
          <w:rFonts w:ascii="Times New Roman" w:hAnsi="Times New Roman" w:cs="Times New Roman"/>
          <w:b/>
          <w:sz w:val="20"/>
          <w:szCs w:val="20"/>
        </w:rPr>
        <w:tab/>
        <w:t xml:space="preserve">- за призначенням </w:t>
      </w:r>
    </w:p>
    <w:p w:rsidR="008A7C5F" w:rsidRPr="008A7C5F" w:rsidRDefault="008A7C5F" w:rsidP="008A7C5F">
      <w:pPr>
        <w:ind w:left="708"/>
        <w:rPr>
          <w:rFonts w:ascii="Times New Roman" w:hAnsi="Times New Roman" w:cs="Times New Roman"/>
          <w:b/>
          <w:sz w:val="20"/>
          <w:szCs w:val="20"/>
        </w:rPr>
      </w:pPr>
      <w:r w:rsidRPr="008A7C5F">
        <w:rPr>
          <w:rFonts w:ascii="Times New Roman" w:hAnsi="Times New Roman" w:cs="Times New Roman"/>
          <w:b/>
          <w:sz w:val="20"/>
          <w:szCs w:val="20"/>
        </w:rPr>
        <w:t>Баскетбол 3х3</w:t>
      </w:r>
    </w:p>
    <w:p w:rsidR="008A7C5F" w:rsidRPr="008A7C5F" w:rsidRDefault="008A7C5F" w:rsidP="008A7C5F">
      <w:pPr>
        <w:ind w:left="708"/>
        <w:rPr>
          <w:rFonts w:ascii="Times New Roman" w:hAnsi="Times New Roman" w:cs="Times New Roman"/>
          <w:b/>
          <w:sz w:val="20"/>
          <w:szCs w:val="20"/>
        </w:rPr>
      </w:pPr>
      <w:r w:rsidRPr="008A7C5F">
        <w:rPr>
          <w:rFonts w:ascii="Times New Roman" w:hAnsi="Times New Roman" w:cs="Times New Roman"/>
          <w:b/>
          <w:sz w:val="20"/>
          <w:szCs w:val="20"/>
        </w:rPr>
        <w:t xml:space="preserve"> (старша вікова група) </w:t>
      </w:r>
      <w:r w:rsidRPr="008A7C5F">
        <w:rPr>
          <w:rFonts w:ascii="Times New Roman" w:hAnsi="Times New Roman" w:cs="Times New Roman"/>
          <w:b/>
          <w:sz w:val="20"/>
          <w:szCs w:val="20"/>
        </w:rPr>
        <w:tab/>
        <w:t>– 14 грудня 2017 року</w:t>
      </w:r>
      <w:r w:rsidRPr="008A7C5F">
        <w:rPr>
          <w:rFonts w:ascii="Times New Roman" w:hAnsi="Times New Roman" w:cs="Times New Roman"/>
          <w:b/>
          <w:sz w:val="20"/>
          <w:szCs w:val="20"/>
        </w:rPr>
        <w:tab/>
      </w:r>
      <w:r w:rsidRPr="008A7C5F">
        <w:rPr>
          <w:rFonts w:ascii="Times New Roman" w:hAnsi="Times New Roman" w:cs="Times New Roman"/>
          <w:b/>
          <w:sz w:val="20"/>
          <w:szCs w:val="20"/>
        </w:rPr>
        <w:tab/>
        <w:t>- за при значенням</w:t>
      </w:r>
    </w:p>
    <w:p w:rsidR="008A7C5F" w:rsidRPr="008A7C5F" w:rsidRDefault="008A7C5F" w:rsidP="008A7C5F">
      <w:pPr>
        <w:ind w:left="708"/>
        <w:rPr>
          <w:rFonts w:ascii="Times New Roman" w:hAnsi="Times New Roman" w:cs="Times New Roman"/>
          <w:b/>
          <w:sz w:val="20"/>
          <w:szCs w:val="20"/>
        </w:rPr>
      </w:pPr>
      <w:r w:rsidRPr="008A7C5F">
        <w:rPr>
          <w:rFonts w:ascii="Times New Roman" w:hAnsi="Times New Roman" w:cs="Times New Roman"/>
          <w:b/>
          <w:sz w:val="20"/>
          <w:szCs w:val="20"/>
        </w:rPr>
        <w:t>Баскетбол 3х3</w:t>
      </w:r>
    </w:p>
    <w:p w:rsidR="008A7C5F" w:rsidRPr="008A7C5F" w:rsidRDefault="008A7C5F" w:rsidP="008A7C5F">
      <w:pPr>
        <w:ind w:left="708"/>
        <w:rPr>
          <w:rFonts w:ascii="Times New Roman" w:hAnsi="Times New Roman" w:cs="Times New Roman"/>
          <w:b/>
          <w:sz w:val="20"/>
          <w:szCs w:val="20"/>
        </w:rPr>
      </w:pPr>
      <w:r w:rsidRPr="008A7C5F">
        <w:rPr>
          <w:rFonts w:ascii="Times New Roman" w:hAnsi="Times New Roman" w:cs="Times New Roman"/>
          <w:b/>
          <w:sz w:val="20"/>
          <w:szCs w:val="20"/>
        </w:rPr>
        <w:t>(середня вікова група)</w:t>
      </w:r>
      <w:r w:rsidRPr="008A7C5F">
        <w:rPr>
          <w:rFonts w:ascii="Times New Roman" w:hAnsi="Times New Roman" w:cs="Times New Roman"/>
          <w:b/>
          <w:sz w:val="20"/>
          <w:szCs w:val="20"/>
        </w:rPr>
        <w:tab/>
        <w:t>- 15 грудня 2017 року</w:t>
      </w:r>
      <w:r w:rsidRPr="008A7C5F">
        <w:rPr>
          <w:rFonts w:ascii="Times New Roman" w:hAnsi="Times New Roman" w:cs="Times New Roman"/>
          <w:b/>
          <w:sz w:val="20"/>
          <w:szCs w:val="20"/>
        </w:rPr>
        <w:tab/>
        <w:t xml:space="preserve"> </w:t>
      </w:r>
      <w:r w:rsidRPr="008A7C5F">
        <w:rPr>
          <w:rFonts w:ascii="Times New Roman" w:hAnsi="Times New Roman" w:cs="Times New Roman"/>
          <w:b/>
          <w:sz w:val="20"/>
          <w:szCs w:val="20"/>
        </w:rPr>
        <w:tab/>
        <w:t>- за призначенням</w:t>
      </w:r>
    </w:p>
    <w:p w:rsidR="008A7C5F" w:rsidRPr="008A7C5F" w:rsidRDefault="008A7C5F" w:rsidP="008A7C5F">
      <w:pPr>
        <w:ind w:firstLine="708"/>
        <w:rPr>
          <w:rFonts w:ascii="Times New Roman" w:hAnsi="Times New Roman" w:cs="Times New Roman"/>
          <w:b/>
          <w:sz w:val="20"/>
          <w:szCs w:val="20"/>
        </w:rPr>
      </w:pPr>
      <w:r w:rsidRPr="008A7C5F">
        <w:rPr>
          <w:rFonts w:ascii="Times New Roman" w:hAnsi="Times New Roman" w:cs="Times New Roman"/>
          <w:b/>
          <w:sz w:val="20"/>
          <w:szCs w:val="20"/>
        </w:rPr>
        <w:t>Волейбол ( юнаки )</w:t>
      </w:r>
      <w:r w:rsidRPr="008A7C5F">
        <w:rPr>
          <w:rFonts w:ascii="Times New Roman" w:hAnsi="Times New Roman" w:cs="Times New Roman"/>
          <w:b/>
          <w:sz w:val="20"/>
          <w:szCs w:val="20"/>
        </w:rPr>
        <w:tab/>
      </w:r>
      <w:r w:rsidRPr="008A7C5F">
        <w:rPr>
          <w:rFonts w:ascii="Times New Roman" w:hAnsi="Times New Roman" w:cs="Times New Roman"/>
          <w:b/>
          <w:sz w:val="20"/>
          <w:szCs w:val="20"/>
        </w:rPr>
        <w:tab/>
        <w:t>-  1  грудня  2017 року</w:t>
      </w:r>
      <w:r w:rsidRPr="008A7C5F">
        <w:rPr>
          <w:rFonts w:ascii="Times New Roman" w:hAnsi="Times New Roman" w:cs="Times New Roman"/>
          <w:b/>
          <w:sz w:val="20"/>
          <w:szCs w:val="20"/>
        </w:rPr>
        <w:tab/>
      </w:r>
      <w:r w:rsidRPr="008A7C5F">
        <w:rPr>
          <w:rFonts w:ascii="Times New Roman" w:hAnsi="Times New Roman" w:cs="Times New Roman"/>
          <w:b/>
          <w:sz w:val="20"/>
          <w:szCs w:val="20"/>
        </w:rPr>
        <w:tab/>
        <w:t>- за призначенням</w:t>
      </w:r>
    </w:p>
    <w:p w:rsidR="008A7C5F" w:rsidRPr="008A7C5F" w:rsidRDefault="008A7C5F" w:rsidP="008A7C5F">
      <w:pPr>
        <w:ind w:firstLine="708"/>
        <w:rPr>
          <w:rFonts w:ascii="Times New Roman" w:hAnsi="Times New Roman" w:cs="Times New Roman"/>
          <w:b/>
          <w:sz w:val="20"/>
          <w:szCs w:val="20"/>
        </w:rPr>
      </w:pPr>
      <w:r w:rsidRPr="008A7C5F">
        <w:rPr>
          <w:rFonts w:ascii="Times New Roman" w:hAnsi="Times New Roman" w:cs="Times New Roman"/>
          <w:b/>
          <w:sz w:val="20"/>
          <w:szCs w:val="20"/>
        </w:rPr>
        <w:t xml:space="preserve">Волейбол (дівчата) </w:t>
      </w:r>
      <w:r w:rsidRPr="008A7C5F">
        <w:rPr>
          <w:rFonts w:ascii="Times New Roman" w:hAnsi="Times New Roman" w:cs="Times New Roman"/>
          <w:b/>
          <w:sz w:val="20"/>
          <w:szCs w:val="20"/>
        </w:rPr>
        <w:tab/>
        <w:t>-  8   грудня 2017 року</w:t>
      </w:r>
      <w:r w:rsidRPr="008A7C5F">
        <w:rPr>
          <w:rFonts w:ascii="Times New Roman" w:hAnsi="Times New Roman" w:cs="Times New Roman"/>
          <w:b/>
          <w:sz w:val="20"/>
          <w:szCs w:val="20"/>
        </w:rPr>
        <w:tab/>
      </w:r>
      <w:r w:rsidRPr="008A7C5F">
        <w:rPr>
          <w:rFonts w:ascii="Times New Roman" w:hAnsi="Times New Roman" w:cs="Times New Roman"/>
          <w:b/>
          <w:sz w:val="20"/>
          <w:szCs w:val="20"/>
        </w:rPr>
        <w:tab/>
        <w:t>- за призначенням</w:t>
      </w:r>
    </w:p>
    <w:p w:rsidR="008A7C5F" w:rsidRPr="008A7C5F" w:rsidRDefault="008A7C5F" w:rsidP="008A7C5F">
      <w:pPr>
        <w:ind w:firstLine="708"/>
        <w:rPr>
          <w:rFonts w:ascii="Times New Roman" w:hAnsi="Times New Roman" w:cs="Times New Roman"/>
          <w:b/>
          <w:sz w:val="20"/>
          <w:szCs w:val="20"/>
        </w:rPr>
      </w:pPr>
      <w:r w:rsidRPr="008A7C5F">
        <w:rPr>
          <w:rFonts w:ascii="Times New Roman" w:hAnsi="Times New Roman" w:cs="Times New Roman"/>
          <w:b/>
          <w:sz w:val="20"/>
          <w:szCs w:val="20"/>
        </w:rPr>
        <w:t>Футбол ( юнаки)</w:t>
      </w:r>
      <w:r w:rsidRPr="008A7C5F">
        <w:rPr>
          <w:rFonts w:ascii="Times New Roman" w:hAnsi="Times New Roman" w:cs="Times New Roman"/>
          <w:b/>
          <w:sz w:val="20"/>
          <w:szCs w:val="20"/>
        </w:rPr>
        <w:tab/>
      </w:r>
      <w:r w:rsidRPr="008A7C5F">
        <w:rPr>
          <w:rFonts w:ascii="Times New Roman" w:hAnsi="Times New Roman" w:cs="Times New Roman"/>
          <w:b/>
          <w:sz w:val="20"/>
          <w:szCs w:val="20"/>
        </w:rPr>
        <w:tab/>
        <w:t>- 12-13 жовтня 2017 року</w:t>
      </w:r>
      <w:r w:rsidRPr="008A7C5F">
        <w:rPr>
          <w:rFonts w:ascii="Times New Roman" w:hAnsi="Times New Roman" w:cs="Times New Roman"/>
          <w:b/>
          <w:sz w:val="20"/>
          <w:szCs w:val="20"/>
        </w:rPr>
        <w:tab/>
      </w:r>
      <w:r w:rsidRPr="008A7C5F">
        <w:rPr>
          <w:rFonts w:ascii="Times New Roman" w:hAnsi="Times New Roman" w:cs="Times New Roman"/>
          <w:b/>
          <w:sz w:val="20"/>
          <w:szCs w:val="20"/>
        </w:rPr>
        <w:tab/>
        <w:t>- за призначенням</w:t>
      </w:r>
    </w:p>
    <w:p w:rsidR="008A7C5F" w:rsidRPr="008A7C5F" w:rsidRDefault="008A7C5F" w:rsidP="008A7C5F">
      <w:pPr>
        <w:ind w:firstLine="708"/>
        <w:rPr>
          <w:rFonts w:ascii="Times New Roman" w:hAnsi="Times New Roman" w:cs="Times New Roman"/>
          <w:b/>
          <w:sz w:val="20"/>
          <w:szCs w:val="20"/>
        </w:rPr>
      </w:pPr>
      <w:r w:rsidRPr="008A7C5F">
        <w:rPr>
          <w:rFonts w:ascii="Times New Roman" w:hAnsi="Times New Roman" w:cs="Times New Roman"/>
          <w:b/>
          <w:sz w:val="20"/>
          <w:szCs w:val="20"/>
        </w:rPr>
        <w:t>Малий футбол (дівчата)</w:t>
      </w:r>
      <w:r w:rsidRPr="008A7C5F">
        <w:rPr>
          <w:rFonts w:ascii="Times New Roman" w:hAnsi="Times New Roman" w:cs="Times New Roman"/>
          <w:b/>
          <w:sz w:val="20"/>
          <w:szCs w:val="20"/>
        </w:rPr>
        <w:tab/>
        <w:t xml:space="preserve">- буде визначено згодом </w:t>
      </w:r>
      <w:r w:rsidRPr="008A7C5F">
        <w:rPr>
          <w:rFonts w:ascii="Times New Roman" w:hAnsi="Times New Roman" w:cs="Times New Roman"/>
          <w:b/>
          <w:sz w:val="20"/>
          <w:szCs w:val="20"/>
        </w:rPr>
        <w:tab/>
      </w:r>
      <w:r w:rsidRPr="008A7C5F">
        <w:rPr>
          <w:rFonts w:ascii="Times New Roman" w:hAnsi="Times New Roman" w:cs="Times New Roman"/>
          <w:b/>
          <w:sz w:val="20"/>
          <w:szCs w:val="20"/>
        </w:rPr>
        <w:tab/>
        <w:t>- за призначенням.</w:t>
      </w:r>
    </w:p>
    <w:p w:rsidR="008A7C5F" w:rsidRPr="008A7C5F" w:rsidRDefault="008A7C5F" w:rsidP="008A7C5F">
      <w:pPr>
        <w:ind w:firstLine="708"/>
        <w:rPr>
          <w:rFonts w:ascii="Times New Roman" w:hAnsi="Times New Roman" w:cs="Times New Roman"/>
          <w:b/>
          <w:sz w:val="20"/>
          <w:szCs w:val="20"/>
        </w:rPr>
      </w:pPr>
      <w:proofErr w:type="spellStart"/>
      <w:r w:rsidRPr="008A7C5F">
        <w:rPr>
          <w:rFonts w:ascii="Times New Roman" w:hAnsi="Times New Roman" w:cs="Times New Roman"/>
          <w:b/>
          <w:sz w:val="20"/>
          <w:szCs w:val="20"/>
        </w:rPr>
        <w:t>Футзал</w:t>
      </w:r>
      <w:proofErr w:type="spellEnd"/>
      <w:r w:rsidRPr="008A7C5F">
        <w:rPr>
          <w:rFonts w:ascii="Times New Roman" w:hAnsi="Times New Roman" w:cs="Times New Roman"/>
          <w:b/>
          <w:sz w:val="20"/>
          <w:szCs w:val="20"/>
        </w:rPr>
        <w:t xml:space="preserve">  (юнаки)</w:t>
      </w:r>
      <w:r w:rsidRPr="008A7C5F">
        <w:rPr>
          <w:rFonts w:ascii="Times New Roman" w:hAnsi="Times New Roman" w:cs="Times New Roman"/>
          <w:b/>
          <w:sz w:val="20"/>
          <w:szCs w:val="20"/>
        </w:rPr>
        <w:tab/>
      </w:r>
      <w:r w:rsidRPr="008A7C5F">
        <w:rPr>
          <w:rFonts w:ascii="Times New Roman" w:hAnsi="Times New Roman" w:cs="Times New Roman"/>
          <w:b/>
          <w:sz w:val="20"/>
          <w:szCs w:val="20"/>
        </w:rPr>
        <w:tab/>
        <w:t xml:space="preserve">- буде визначено згодом               </w:t>
      </w:r>
      <w:r w:rsidRPr="008A7C5F">
        <w:rPr>
          <w:rFonts w:ascii="Times New Roman" w:hAnsi="Times New Roman" w:cs="Times New Roman"/>
          <w:b/>
          <w:sz w:val="20"/>
          <w:szCs w:val="20"/>
        </w:rPr>
        <w:tab/>
        <w:t>- за призначенням</w:t>
      </w:r>
    </w:p>
    <w:p w:rsidR="008A7C5F" w:rsidRPr="008A7C5F" w:rsidRDefault="008A7C5F" w:rsidP="008A7C5F">
      <w:pPr>
        <w:ind w:firstLine="708"/>
        <w:rPr>
          <w:rFonts w:ascii="Times New Roman" w:hAnsi="Times New Roman" w:cs="Times New Roman"/>
          <w:sz w:val="20"/>
          <w:szCs w:val="20"/>
        </w:rPr>
      </w:pPr>
    </w:p>
    <w:p w:rsidR="008A7C5F" w:rsidRPr="008A7C5F" w:rsidRDefault="008A7C5F" w:rsidP="008A7C5F">
      <w:pPr>
        <w:ind w:firstLine="708"/>
        <w:rPr>
          <w:rFonts w:ascii="Times New Roman" w:hAnsi="Times New Roman" w:cs="Times New Roman"/>
          <w:sz w:val="20"/>
          <w:szCs w:val="20"/>
        </w:rPr>
      </w:pPr>
      <w:r w:rsidRPr="008A7C5F">
        <w:rPr>
          <w:rFonts w:ascii="Times New Roman" w:hAnsi="Times New Roman" w:cs="Times New Roman"/>
          <w:sz w:val="20"/>
          <w:szCs w:val="20"/>
        </w:rPr>
        <w:t>День початку змагань вказано першим.</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Приїзд команд у перший день змагань до 10.00. Мандатна комісія  до 10.30.</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Нарада з представниками команд з 10.30 до 10.45.</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Початок змагань об 11.00.</w:t>
      </w:r>
      <w:r w:rsidRPr="008A7C5F">
        <w:rPr>
          <w:rFonts w:ascii="Times New Roman" w:hAnsi="Times New Roman" w:cs="Times New Roman"/>
          <w:sz w:val="20"/>
          <w:szCs w:val="20"/>
        </w:rPr>
        <w:tab/>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Обласна Спартакіада учнів загальноосвітніх навчальних закладів проводиться упродовж 2017-2018 навчального року. Фінальним обласним змаганням передують змагання в школах,округах, районах, містах та зональні змагання.</w:t>
      </w:r>
    </w:p>
    <w:p w:rsidR="008A7C5F" w:rsidRPr="008A7C5F" w:rsidRDefault="008A7C5F" w:rsidP="008A7C5F">
      <w:pPr>
        <w:rPr>
          <w:rFonts w:ascii="Times New Roman" w:hAnsi="Times New Roman" w:cs="Times New Roman"/>
          <w:b/>
          <w:sz w:val="20"/>
          <w:szCs w:val="20"/>
        </w:rPr>
      </w:pPr>
      <w:r w:rsidRPr="008A7C5F">
        <w:rPr>
          <w:rFonts w:ascii="Times New Roman" w:hAnsi="Times New Roman" w:cs="Times New Roman"/>
          <w:b/>
          <w:sz w:val="20"/>
          <w:szCs w:val="20"/>
        </w:rPr>
        <w:tab/>
        <w:t xml:space="preserve">Відділам (управлінням) освіти надати офіційну інформацію на 2017-2018 </w:t>
      </w:r>
      <w:proofErr w:type="spellStart"/>
      <w:r w:rsidRPr="008A7C5F">
        <w:rPr>
          <w:rFonts w:ascii="Times New Roman" w:hAnsi="Times New Roman" w:cs="Times New Roman"/>
          <w:b/>
          <w:sz w:val="20"/>
          <w:szCs w:val="20"/>
        </w:rPr>
        <w:t>н.р</w:t>
      </w:r>
      <w:proofErr w:type="spellEnd"/>
      <w:r w:rsidRPr="008A7C5F">
        <w:rPr>
          <w:rFonts w:ascii="Times New Roman" w:hAnsi="Times New Roman" w:cs="Times New Roman"/>
          <w:b/>
          <w:sz w:val="20"/>
          <w:szCs w:val="20"/>
        </w:rPr>
        <w:t>. щодо визначення освітянських округів на даній території до 20 вересня 2017 року.</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 xml:space="preserve">Попередні заявки на участь у Спартакіаді серед  учнів ЗНЗ  області  з пропозиціями щодо проведення  зональних змагань  з ігрових видів спорту подаються до  </w:t>
      </w:r>
      <w:r w:rsidRPr="008A7C5F">
        <w:rPr>
          <w:rFonts w:ascii="Times New Roman" w:hAnsi="Times New Roman" w:cs="Times New Roman"/>
          <w:b/>
          <w:sz w:val="20"/>
          <w:szCs w:val="20"/>
        </w:rPr>
        <w:t>20 вересня  2017 року</w:t>
      </w:r>
      <w:r w:rsidRPr="008A7C5F">
        <w:rPr>
          <w:rFonts w:ascii="Times New Roman" w:hAnsi="Times New Roman" w:cs="Times New Roman"/>
          <w:sz w:val="20"/>
          <w:szCs w:val="20"/>
        </w:rPr>
        <w:t xml:space="preserve"> в головну суддівську колегію за адресою : 21050  м. Вінниця, вул. Князів </w:t>
      </w:r>
      <w:proofErr w:type="spellStart"/>
      <w:r w:rsidRPr="008A7C5F">
        <w:rPr>
          <w:rFonts w:ascii="Times New Roman" w:hAnsi="Times New Roman" w:cs="Times New Roman"/>
          <w:sz w:val="20"/>
          <w:szCs w:val="20"/>
        </w:rPr>
        <w:t>Коріатовичів</w:t>
      </w:r>
      <w:proofErr w:type="spellEnd"/>
      <w:r w:rsidRPr="008A7C5F">
        <w:rPr>
          <w:rFonts w:ascii="Times New Roman" w:hAnsi="Times New Roman" w:cs="Times New Roman"/>
          <w:sz w:val="20"/>
          <w:szCs w:val="20"/>
        </w:rPr>
        <w:t>, 3 Вінницьке обласне відділення ( філія) Комітету з фізичного виховання та спорту Міністерства освіти і науки України. За попередніми заявками будуть сформовані  зони з ігрових видів спорту. У випадку відсутності попередньої заявки команда до змагань допущена не буде.</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У попередній заявці надати пропозиції щодо прийняття зональних змагань з видів спорту.</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За 5 днів до початку змагань з видів спорту необхідно повідомити за тел. 67-06-88, 67-07-47  кількість учасників змагань від району ( міста) ( для розміщення та уточнення місця проведення мандатної комісії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Відповідні документи на участь у змаганнях подаються тренером-представником у головну суддівську колегію змагань з видів спорту до 10 год.  в день приїзду, а саме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іменну заявку ( надруковану, форма заявки додається )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технічну заявку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на кожного спортсмена паспорт або свідоцтво про народження ( оригінал);</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учнівський квиток;</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на кожного спортсмена 2003  року народження та мол. ( додатково) довідку від лікаря;</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звіти про проведення районних, міських змагань ( вказати кількість команд, учнів, дату проведення змагань І та ІІ етапів та команду-переможця).</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При відсутності будь-якого з документів спортсмени або команда до змагань не допускаються.</w:t>
      </w:r>
    </w:p>
    <w:p w:rsidR="008A7C5F" w:rsidRPr="008A7C5F" w:rsidRDefault="008A7C5F" w:rsidP="008A7C5F">
      <w:pPr>
        <w:rPr>
          <w:rFonts w:ascii="Times New Roman" w:hAnsi="Times New Roman" w:cs="Times New Roman"/>
          <w:sz w:val="20"/>
          <w:szCs w:val="20"/>
        </w:rPr>
      </w:pPr>
    </w:p>
    <w:p w:rsidR="008A7C5F" w:rsidRPr="008A7C5F" w:rsidRDefault="008A7C5F" w:rsidP="008A7C5F">
      <w:pPr>
        <w:jc w:val="center"/>
        <w:rPr>
          <w:rFonts w:ascii="Times New Roman" w:hAnsi="Times New Roman" w:cs="Times New Roman"/>
          <w:b/>
          <w:bCs/>
          <w:sz w:val="20"/>
          <w:szCs w:val="20"/>
          <w:u w:val="single"/>
        </w:rPr>
      </w:pPr>
      <w:r w:rsidRPr="008A7C5F">
        <w:rPr>
          <w:rFonts w:ascii="Times New Roman" w:hAnsi="Times New Roman" w:cs="Times New Roman"/>
          <w:b/>
          <w:bCs/>
          <w:sz w:val="20"/>
          <w:szCs w:val="20"/>
          <w:lang w:val="en-US"/>
        </w:rPr>
        <w:t>V</w:t>
      </w:r>
      <w:r w:rsidRPr="008A7C5F">
        <w:rPr>
          <w:rFonts w:ascii="Times New Roman" w:hAnsi="Times New Roman" w:cs="Times New Roman"/>
          <w:b/>
          <w:bCs/>
          <w:sz w:val="20"/>
          <w:szCs w:val="20"/>
        </w:rPr>
        <w:t>.</w:t>
      </w:r>
      <w:r w:rsidRPr="008A7C5F">
        <w:rPr>
          <w:rFonts w:ascii="Times New Roman" w:hAnsi="Times New Roman" w:cs="Times New Roman"/>
          <w:b/>
          <w:bCs/>
          <w:sz w:val="20"/>
          <w:szCs w:val="20"/>
          <w:u w:val="single"/>
        </w:rPr>
        <w:t xml:space="preserve"> Умови проведення змагань і підведення підсумків</w:t>
      </w:r>
    </w:p>
    <w:p w:rsidR="008A7C5F" w:rsidRPr="008A7C5F" w:rsidRDefault="008A7C5F" w:rsidP="008A7C5F">
      <w:pPr>
        <w:pStyle w:val="af3"/>
        <w:rPr>
          <w:lang w:val="ru-RU"/>
        </w:rPr>
      </w:pPr>
      <w:r w:rsidRPr="008A7C5F">
        <w:rPr>
          <w:lang w:val="ru-RU"/>
        </w:rPr>
        <w:tab/>
      </w:r>
      <w:proofErr w:type="spellStart"/>
      <w:proofErr w:type="gramStart"/>
      <w:r w:rsidRPr="008A7C5F">
        <w:rPr>
          <w:lang w:val="ru-RU"/>
        </w:rPr>
        <w:t>Спартакіада</w:t>
      </w:r>
      <w:proofErr w:type="spellEnd"/>
      <w:r w:rsidRPr="008A7C5F">
        <w:rPr>
          <w:lang w:val="ru-RU"/>
        </w:rPr>
        <w:t xml:space="preserve">  проводиться </w:t>
      </w:r>
      <w:proofErr w:type="spellStart"/>
      <w:r w:rsidRPr="008A7C5F">
        <w:rPr>
          <w:lang w:val="ru-RU"/>
        </w:rPr>
        <w:t>згідно</w:t>
      </w:r>
      <w:proofErr w:type="spellEnd"/>
      <w:r w:rsidRPr="008A7C5F">
        <w:rPr>
          <w:lang w:val="ru-RU"/>
        </w:rPr>
        <w:t xml:space="preserve"> </w:t>
      </w:r>
      <w:proofErr w:type="spellStart"/>
      <w:r w:rsidRPr="008A7C5F">
        <w:rPr>
          <w:lang w:val="ru-RU"/>
        </w:rPr>
        <w:t>даного</w:t>
      </w:r>
      <w:proofErr w:type="spellEnd"/>
      <w:r w:rsidRPr="008A7C5F">
        <w:rPr>
          <w:lang w:val="ru-RU"/>
        </w:rPr>
        <w:t xml:space="preserve"> </w:t>
      </w:r>
      <w:proofErr w:type="spellStart"/>
      <w:r w:rsidRPr="008A7C5F">
        <w:rPr>
          <w:lang w:val="ru-RU"/>
        </w:rPr>
        <w:t>положення</w:t>
      </w:r>
      <w:proofErr w:type="spellEnd"/>
      <w:r w:rsidRPr="008A7C5F">
        <w:rPr>
          <w:lang w:val="ru-RU"/>
        </w:rPr>
        <w:t xml:space="preserve"> та </w:t>
      </w:r>
      <w:proofErr w:type="spellStart"/>
      <w:r w:rsidRPr="008A7C5F">
        <w:rPr>
          <w:lang w:val="ru-RU"/>
        </w:rPr>
        <w:t>діючих</w:t>
      </w:r>
      <w:proofErr w:type="spellEnd"/>
      <w:r w:rsidRPr="008A7C5F">
        <w:rPr>
          <w:lang w:val="ru-RU"/>
        </w:rPr>
        <w:t xml:space="preserve"> правил з </w:t>
      </w:r>
      <w:proofErr w:type="spellStart"/>
      <w:r w:rsidRPr="008A7C5F">
        <w:rPr>
          <w:lang w:val="ru-RU"/>
        </w:rPr>
        <w:t>видів</w:t>
      </w:r>
      <w:proofErr w:type="spellEnd"/>
      <w:r w:rsidRPr="008A7C5F">
        <w:rPr>
          <w:lang w:val="ru-RU"/>
        </w:rPr>
        <w:t xml:space="preserve"> спорту при </w:t>
      </w:r>
      <w:proofErr w:type="spellStart"/>
      <w:r w:rsidRPr="008A7C5F">
        <w:rPr>
          <w:lang w:val="ru-RU"/>
        </w:rPr>
        <w:t>умові</w:t>
      </w:r>
      <w:proofErr w:type="spellEnd"/>
      <w:r w:rsidRPr="008A7C5F">
        <w:rPr>
          <w:lang w:val="ru-RU"/>
        </w:rPr>
        <w:t xml:space="preserve">, </w:t>
      </w:r>
      <w:proofErr w:type="spellStart"/>
      <w:r w:rsidRPr="008A7C5F">
        <w:rPr>
          <w:lang w:val="ru-RU"/>
        </w:rPr>
        <w:t>що</w:t>
      </w:r>
      <w:proofErr w:type="spellEnd"/>
      <w:r w:rsidRPr="008A7C5F">
        <w:rPr>
          <w:lang w:val="ru-RU"/>
        </w:rPr>
        <w:t xml:space="preserve"> заявлено не </w:t>
      </w:r>
      <w:proofErr w:type="spellStart"/>
      <w:r w:rsidRPr="008A7C5F">
        <w:rPr>
          <w:lang w:val="ru-RU"/>
        </w:rPr>
        <w:t>менше</w:t>
      </w:r>
      <w:proofErr w:type="spellEnd"/>
      <w:r w:rsidRPr="008A7C5F">
        <w:rPr>
          <w:lang w:val="ru-RU"/>
        </w:rPr>
        <w:t xml:space="preserve">  шести  команд.</w:t>
      </w:r>
      <w:proofErr w:type="gramEnd"/>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У змаганнях визначаються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особиста першість серед учасників  з видів програми та видів спорту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командна першість з видів спорту серед команд загальноосвітніх шкіл районів, міст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загальнокомандна першість серед ЗОШ районів, міст по двох групах ;</w:t>
      </w:r>
    </w:p>
    <w:p w:rsidR="008A7C5F" w:rsidRPr="008A7C5F" w:rsidRDefault="008A7C5F" w:rsidP="008A7C5F">
      <w:pPr>
        <w:ind w:left="705"/>
        <w:rPr>
          <w:rFonts w:ascii="Times New Roman" w:hAnsi="Times New Roman" w:cs="Times New Roman"/>
          <w:sz w:val="20"/>
          <w:szCs w:val="20"/>
        </w:rPr>
      </w:pPr>
      <w:r w:rsidRPr="008A7C5F">
        <w:rPr>
          <w:rFonts w:ascii="Times New Roman" w:hAnsi="Times New Roman" w:cs="Times New Roman"/>
          <w:sz w:val="20"/>
          <w:szCs w:val="20"/>
        </w:rPr>
        <w:t xml:space="preserve">Підведення підсумків Спартакіади серед учнів ЗНЗ області загальнокомандної першості по групах визначається за кращими виступами для команд територій:         </w:t>
      </w:r>
      <w:r w:rsidRPr="008A7C5F">
        <w:rPr>
          <w:rFonts w:ascii="Times New Roman" w:hAnsi="Times New Roman" w:cs="Times New Roman"/>
          <w:sz w:val="20"/>
          <w:szCs w:val="20"/>
          <w:lang w:val="en-US"/>
        </w:rPr>
        <w:t>I</w:t>
      </w:r>
      <w:r w:rsidRPr="008A7C5F">
        <w:rPr>
          <w:rFonts w:ascii="Times New Roman" w:hAnsi="Times New Roman" w:cs="Times New Roman"/>
          <w:sz w:val="20"/>
          <w:szCs w:val="20"/>
        </w:rPr>
        <w:t xml:space="preserve"> групи з 8 , </w:t>
      </w:r>
      <w:r w:rsidRPr="008A7C5F">
        <w:rPr>
          <w:rFonts w:ascii="Times New Roman" w:hAnsi="Times New Roman" w:cs="Times New Roman"/>
          <w:sz w:val="20"/>
          <w:szCs w:val="20"/>
          <w:lang w:val="en-US"/>
        </w:rPr>
        <w:t>II</w:t>
      </w:r>
      <w:r w:rsidRPr="008A7C5F">
        <w:rPr>
          <w:rFonts w:ascii="Times New Roman" w:hAnsi="Times New Roman" w:cs="Times New Roman"/>
          <w:sz w:val="20"/>
          <w:szCs w:val="20"/>
        </w:rPr>
        <w:t xml:space="preserve"> групи – 7 видів спорту.</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Від територій допускається одна команда з видів спорту.</w:t>
      </w:r>
    </w:p>
    <w:p w:rsidR="008A7C5F" w:rsidRPr="008A7C5F" w:rsidRDefault="008A7C5F" w:rsidP="008A7C5F">
      <w:pPr>
        <w:ind w:firstLine="708"/>
        <w:rPr>
          <w:rFonts w:ascii="Times New Roman" w:hAnsi="Times New Roman" w:cs="Times New Roman"/>
          <w:sz w:val="20"/>
          <w:szCs w:val="20"/>
        </w:rPr>
      </w:pPr>
      <w:r w:rsidRPr="008A7C5F">
        <w:rPr>
          <w:rFonts w:ascii="Times New Roman" w:hAnsi="Times New Roman" w:cs="Times New Roman"/>
          <w:sz w:val="20"/>
          <w:szCs w:val="20"/>
        </w:rPr>
        <w:t>Очки нараховуються у разі виконання розряду згідно допуску до змагань.</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Загальнокомандне місце визначається за найменшою сумою місць, що нараховується за результатами, показаними спортсменами команд у всіх видах спорту ( по групах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При рівності очок у двох і більше команд при визначенні командної першості з видів спорту, перевага надається тій, що має більше перших, других особистих місць, а у загальнокомандному заліку – командних місць.</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u w:val="single"/>
        </w:rPr>
        <w:t>Примітка :</w:t>
      </w:r>
    </w:p>
    <w:p w:rsidR="008A7C5F" w:rsidRPr="008A7C5F" w:rsidRDefault="008A7C5F" w:rsidP="008A7C5F">
      <w:pPr>
        <w:numPr>
          <w:ilvl w:val="0"/>
          <w:numId w:val="27"/>
        </w:numPr>
        <w:rPr>
          <w:rFonts w:ascii="Times New Roman" w:hAnsi="Times New Roman" w:cs="Times New Roman"/>
          <w:sz w:val="20"/>
          <w:szCs w:val="20"/>
        </w:rPr>
      </w:pPr>
      <w:r w:rsidRPr="008A7C5F">
        <w:rPr>
          <w:rFonts w:ascii="Times New Roman" w:hAnsi="Times New Roman" w:cs="Times New Roman"/>
          <w:sz w:val="20"/>
          <w:szCs w:val="20"/>
        </w:rPr>
        <w:t xml:space="preserve">“Спортивні ігри “ – баскетбол, </w:t>
      </w:r>
      <w:proofErr w:type="spellStart"/>
      <w:r w:rsidRPr="008A7C5F">
        <w:rPr>
          <w:rFonts w:ascii="Times New Roman" w:hAnsi="Times New Roman" w:cs="Times New Roman"/>
          <w:sz w:val="20"/>
          <w:szCs w:val="20"/>
        </w:rPr>
        <w:t>баскетбол</w:t>
      </w:r>
      <w:proofErr w:type="spellEnd"/>
      <w:r w:rsidRPr="008A7C5F">
        <w:rPr>
          <w:rFonts w:ascii="Times New Roman" w:hAnsi="Times New Roman" w:cs="Times New Roman"/>
          <w:sz w:val="20"/>
          <w:szCs w:val="20"/>
        </w:rPr>
        <w:t xml:space="preserve"> 3 х 3, волейбол.</w:t>
      </w:r>
    </w:p>
    <w:p w:rsidR="008A7C5F" w:rsidRPr="008A7C5F" w:rsidRDefault="008A7C5F" w:rsidP="008A7C5F">
      <w:pPr>
        <w:ind w:firstLine="705"/>
        <w:rPr>
          <w:rFonts w:ascii="Times New Roman" w:hAnsi="Times New Roman" w:cs="Times New Roman"/>
          <w:sz w:val="20"/>
          <w:szCs w:val="20"/>
        </w:rPr>
      </w:pPr>
      <w:r w:rsidRPr="008A7C5F">
        <w:rPr>
          <w:rFonts w:ascii="Times New Roman" w:hAnsi="Times New Roman" w:cs="Times New Roman"/>
          <w:sz w:val="20"/>
          <w:szCs w:val="20"/>
        </w:rPr>
        <w:t>Командам, які не отримали права участі у фінальних змаганнях, очки нараховуються : ІІІ місце в зоні – за  9-12 місця ; І</w:t>
      </w:r>
      <w:r w:rsidRPr="008A7C5F">
        <w:rPr>
          <w:rFonts w:ascii="Times New Roman" w:hAnsi="Times New Roman" w:cs="Times New Roman"/>
          <w:sz w:val="20"/>
          <w:szCs w:val="20"/>
          <w:lang w:val="en-US"/>
        </w:rPr>
        <w:t>V</w:t>
      </w:r>
      <w:r w:rsidRPr="008A7C5F">
        <w:rPr>
          <w:rFonts w:ascii="Times New Roman" w:hAnsi="Times New Roman" w:cs="Times New Roman"/>
          <w:sz w:val="20"/>
          <w:szCs w:val="20"/>
        </w:rPr>
        <w:t xml:space="preserve"> місце в зоні – за 13-16 місця, </w:t>
      </w:r>
      <w:r w:rsidRPr="008A7C5F">
        <w:rPr>
          <w:rFonts w:ascii="Times New Roman" w:hAnsi="Times New Roman" w:cs="Times New Roman"/>
          <w:sz w:val="20"/>
          <w:szCs w:val="20"/>
          <w:lang w:val="en-US"/>
        </w:rPr>
        <w:t>V</w:t>
      </w:r>
      <w:r w:rsidRPr="008A7C5F">
        <w:rPr>
          <w:rFonts w:ascii="Times New Roman" w:hAnsi="Times New Roman" w:cs="Times New Roman"/>
          <w:sz w:val="20"/>
          <w:szCs w:val="20"/>
        </w:rPr>
        <w:t xml:space="preserve"> місце</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lastRenderedPageBreak/>
        <w:t xml:space="preserve"> в зоні 17-20  місця ; </w:t>
      </w:r>
      <w:r w:rsidRPr="008A7C5F">
        <w:rPr>
          <w:rFonts w:ascii="Times New Roman" w:hAnsi="Times New Roman" w:cs="Times New Roman"/>
          <w:sz w:val="20"/>
          <w:szCs w:val="20"/>
          <w:lang w:val="en-US"/>
        </w:rPr>
        <w:t>V</w:t>
      </w:r>
      <w:r w:rsidRPr="008A7C5F">
        <w:rPr>
          <w:rFonts w:ascii="Times New Roman" w:hAnsi="Times New Roman" w:cs="Times New Roman"/>
          <w:sz w:val="20"/>
          <w:szCs w:val="20"/>
        </w:rPr>
        <w:t xml:space="preserve">І місце в зоні – 21-24 місця : </w:t>
      </w:r>
      <w:r w:rsidRPr="008A7C5F">
        <w:rPr>
          <w:rFonts w:ascii="Times New Roman" w:hAnsi="Times New Roman" w:cs="Times New Roman"/>
          <w:sz w:val="20"/>
          <w:szCs w:val="20"/>
          <w:lang w:val="en-US"/>
        </w:rPr>
        <w:t>V</w:t>
      </w:r>
      <w:r w:rsidRPr="008A7C5F">
        <w:rPr>
          <w:rFonts w:ascii="Times New Roman" w:hAnsi="Times New Roman" w:cs="Times New Roman"/>
          <w:sz w:val="20"/>
          <w:szCs w:val="20"/>
        </w:rPr>
        <w:t xml:space="preserve">ІІ місце в зоні – 25-28  місця; </w:t>
      </w:r>
      <w:r w:rsidRPr="008A7C5F">
        <w:rPr>
          <w:rFonts w:ascii="Times New Roman" w:hAnsi="Times New Roman" w:cs="Times New Roman"/>
          <w:sz w:val="20"/>
          <w:szCs w:val="20"/>
          <w:lang w:val="en-US"/>
        </w:rPr>
        <w:t>V</w:t>
      </w:r>
      <w:r w:rsidRPr="008A7C5F">
        <w:rPr>
          <w:rFonts w:ascii="Times New Roman" w:hAnsi="Times New Roman" w:cs="Times New Roman"/>
          <w:sz w:val="20"/>
          <w:szCs w:val="20"/>
        </w:rPr>
        <w:t>ІІІ місце в зоні -  29-32  місця .</w:t>
      </w:r>
      <w:r w:rsidRPr="008A7C5F">
        <w:rPr>
          <w:rFonts w:ascii="Times New Roman" w:hAnsi="Times New Roman" w:cs="Times New Roman"/>
          <w:sz w:val="20"/>
          <w:szCs w:val="20"/>
        </w:rPr>
        <w:tab/>
      </w:r>
    </w:p>
    <w:p w:rsidR="008A7C5F" w:rsidRPr="008A7C5F" w:rsidRDefault="008A7C5F" w:rsidP="008A7C5F">
      <w:pPr>
        <w:rPr>
          <w:rFonts w:ascii="Times New Roman" w:hAnsi="Times New Roman" w:cs="Times New Roman"/>
          <w:sz w:val="20"/>
          <w:szCs w:val="20"/>
        </w:rPr>
      </w:pPr>
    </w:p>
    <w:p w:rsidR="008A7C5F" w:rsidRPr="008A7C5F" w:rsidRDefault="008A7C5F" w:rsidP="008A7C5F">
      <w:pPr>
        <w:jc w:val="center"/>
        <w:rPr>
          <w:rFonts w:ascii="Times New Roman" w:hAnsi="Times New Roman" w:cs="Times New Roman"/>
          <w:b/>
          <w:bCs/>
          <w:sz w:val="20"/>
          <w:szCs w:val="20"/>
        </w:rPr>
      </w:pPr>
      <w:proofErr w:type="gramStart"/>
      <w:r w:rsidRPr="008A7C5F">
        <w:rPr>
          <w:rFonts w:ascii="Times New Roman" w:hAnsi="Times New Roman" w:cs="Times New Roman"/>
          <w:b/>
          <w:bCs/>
          <w:sz w:val="20"/>
          <w:szCs w:val="20"/>
          <w:lang w:val="en-US"/>
        </w:rPr>
        <w:t>V</w:t>
      </w:r>
      <w:r w:rsidRPr="008A7C5F">
        <w:rPr>
          <w:rFonts w:ascii="Times New Roman" w:hAnsi="Times New Roman" w:cs="Times New Roman"/>
          <w:b/>
          <w:bCs/>
          <w:sz w:val="20"/>
          <w:szCs w:val="20"/>
        </w:rPr>
        <w:t>І.</w:t>
      </w:r>
      <w:proofErr w:type="gramEnd"/>
      <w:r w:rsidRPr="008A7C5F">
        <w:rPr>
          <w:rFonts w:ascii="Times New Roman" w:hAnsi="Times New Roman" w:cs="Times New Roman"/>
          <w:b/>
          <w:bCs/>
          <w:sz w:val="20"/>
          <w:szCs w:val="20"/>
        </w:rPr>
        <w:t xml:space="preserve"> </w:t>
      </w:r>
      <w:r w:rsidRPr="008A7C5F">
        <w:rPr>
          <w:rFonts w:ascii="Times New Roman" w:hAnsi="Times New Roman" w:cs="Times New Roman"/>
          <w:b/>
          <w:sz w:val="20"/>
          <w:szCs w:val="20"/>
        </w:rPr>
        <w:t>Оскарження і протести</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Після підписання протоколів результатів виступів учасників змагань головним суддею з виду спорту, результати не оскаржуються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При виявленні порушення правил проведення змагань, протести подаються в письмовій формі за підписом представника команди, мають бути обґрунтованими і містити пропозиції з усунення недоліків суддівства та подаються не пізніше 15 хвилин після закінчення змагань з виду спорту, але не пізніше підписання протоколів виступу спортсменів.</w:t>
      </w:r>
    </w:p>
    <w:p w:rsidR="008A7C5F" w:rsidRPr="008A7C5F" w:rsidRDefault="008A7C5F" w:rsidP="008A7C5F">
      <w:pPr>
        <w:jc w:val="center"/>
        <w:rPr>
          <w:rFonts w:ascii="Times New Roman" w:hAnsi="Times New Roman" w:cs="Times New Roman"/>
          <w:b/>
          <w:bCs/>
          <w:sz w:val="20"/>
          <w:szCs w:val="20"/>
        </w:rPr>
      </w:pPr>
    </w:p>
    <w:p w:rsidR="008A7C5F" w:rsidRPr="008A7C5F" w:rsidRDefault="008A7C5F" w:rsidP="008A7C5F">
      <w:pPr>
        <w:jc w:val="center"/>
        <w:rPr>
          <w:rFonts w:ascii="Times New Roman" w:hAnsi="Times New Roman" w:cs="Times New Roman"/>
          <w:b/>
          <w:bCs/>
          <w:sz w:val="20"/>
          <w:szCs w:val="20"/>
          <w:u w:val="single"/>
        </w:rPr>
      </w:pPr>
      <w:proofErr w:type="gramStart"/>
      <w:r w:rsidRPr="008A7C5F">
        <w:rPr>
          <w:rFonts w:ascii="Times New Roman" w:hAnsi="Times New Roman" w:cs="Times New Roman"/>
          <w:b/>
          <w:bCs/>
          <w:sz w:val="20"/>
          <w:szCs w:val="20"/>
          <w:lang w:val="en-US"/>
        </w:rPr>
        <w:t>V</w:t>
      </w:r>
      <w:r w:rsidRPr="008A7C5F">
        <w:rPr>
          <w:rFonts w:ascii="Times New Roman" w:hAnsi="Times New Roman" w:cs="Times New Roman"/>
          <w:b/>
          <w:bCs/>
          <w:sz w:val="20"/>
          <w:szCs w:val="20"/>
        </w:rPr>
        <w:t>ІІ.</w:t>
      </w:r>
      <w:proofErr w:type="gramEnd"/>
      <w:r w:rsidRPr="008A7C5F">
        <w:rPr>
          <w:rFonts w:ascii="Times New Roman" w:hAnsi="Times New Roman" w:cs="Times New Roman"/>
          <w:b/>
          <w:bCs/>
          <w:sz w:val="20"/>
          <w:szCs w:val="20"/>
        </w:rPr>
        <w:t xml:space="preserve"> </w:t>
      </w:r>
      <w:r w:rsidRPr="008A7C5F">
        <w:rPr>
          <w:rFonts w:ascii="Times New Roman" w:hAnsi="Times New Roman" w:cs="Times New Roman"/>
          <w:b/>
          <w:bCs/>
          <w:sz w:val="20"/>
          <w:szCs w:val="20"/>
          <w:u w:val="single"/>
        </w:rPr>
        <w:t xml:space="preserve">Нагородження </w:t>
      </w:r>
    </w:p>
    <w:p w:rsidR="008A7C5F" w:rsidRPr="008A7C5F" w:rsidRDefault="008A7C5F" w:rsidP="008A7C5F">
      <w:pPr>
        <w:jc w:val="center"/>
        <w:rPr>
          <w:rFonts w:ascii="Times New Roman" w:hAnsi="Times New Roman" w:cs="Times New Roman"/>
          <w:b/>
          <w:bCs/>
          <w:sz w:val="20"/>
          <w:szCs w:val="20"/>
          <w:u w:val="single"/>
        </w:rPr>
      </w:pPr>
    </w:p>
    <w:p w:rsidR="008A7C5F" w:rsidRPr="008A7C5F" w:rsidRDefault="008A7C5F" w:rsidP="008A7C5F">
      <w:pPr>
        <w:pStyle w:val="af3"/>
        <w:rPr>
          <w:lang w:val="uk-UA"/>
        </w:rPr>
      </w:pPr>
      <w:r w:rsidRPr="008A7C5F">
        <w:rPr>
          <w:lang w:val="uk-UA"/>
        </w:rPr>
        <w:tab/>
        <w:t xml:space="preserve">Команди районів, міст, які посіли І-ІІ-ІІІ місця у 2-х групах у загальнокомандному заліку, нагороджуються кубками і грамотами Департаменту освіти і науки облдержадміністрації.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 xml:space="preserve">Команди, які вибороли І місця в окремих видах спорту та тренери нагороджуються грамотами. </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Команди, які посіли ІІ-ІІІ місця в окремих видах спорту та тренери, нагороджуються грамотами відповідних ступенів.</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t>Спортсмени, які посіли  І-ІІ-ІІІ місця, нагороджуються   грамотами Департаменту  освіти і науки облдержадміністрації, обласного відділення Комітету з фізичного виховання та спорту  МОН України, Національного Олімпійського Комітету України.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p>
    <w:p w:rsidR="008A7C5F" w:rsidRPr="008A7C5F" w:rsidRDefault="008A7C5F" w:rsidP="008A7C5F">
      <w:pPr>
        <w:pStyle w:val="1"/>
        <w:rPr>
          <w:rFonts w:ascii="Times New Roman" w:hAnsi="Times New Roman" w:cs="Times New Roman"/>
          <w:sz w:val="20"/>
          <w:szCs w:val="20"/>
        </w:rPr>
      </w:pPr>
    </w:p>
    <w:p w:rsidR="008A7C5F" w:rsidRPr="008A7C5F" w:rsidRDefault="008A7C5F" w:rsidP="008A7C5F">
      <w:pPr>
        <w:pStyle w:val="1"/>
        <w:rPr>
          <w:rFonts w:ascii="Times New Roman" w:hAnsi="Times New Roman" w:cs="Times New Roman"/>
          <w:sz w:val="20"/>
          <w:szCs w:val="20"/>
        </w:rPr>
      </w:pPr>
      <w:r w:rsidRPr="008A7C5F">
        <w:rPr>
          <w:rFonts w:ascii="Times New Roman" w:hAnsi="Times New Roman" w:cs="Times New Roman"/>
          <w:sz w:val="20"/>
          <w:szCs w:val="20"/>
        </w:rPr>
        <w:t>ПОПЕРЕДНЯ ЗАЯВКА</w:t>
      </w:r>
    </w:p>
    <w:p w:rsidR="008A7C5F" w:rsidRPr="008A7C5F" w:rsidRDefault="008A7C5F" w:rsidP="008A7C5F">
      <w:pPr>
        <w:jc w:val="center"/>
        <w:rPr>
          <w:rFonts w:ascii="Times New Roman" w:hAnsi="Times New Roman" w:cs="Times New Roman"/>
          <w:b/>
          <w:bCs/>
          <w:sz w:val="20"/>
          <w:szCs w:val="20"/>
        </w:rPr>
      </w:pPr>
      <w:r w:rsidRPr="008A7C5F">
        <w:rPr>
          <w:rFonts w:ascii="Times New Roman" w:hAnsi="Times New Roman" w:cs="Times New Roman"/>
          <w:b/>
          <w:bCs/>
          <w:sz w:val="20"/>
          <w:szCs w:val="20"/>
        </w:rPr>
        <w:t>на участь у змаганнях Спартакіади учнів загальноосвітніх навчальних закладів  області</w:t>
      </w:r>
    </w:p>
    <w:p w:rsidR="008A7C5F" w:rsidRPr="008A7C5F" w:rsidRDefault="008A7C5F" w:rsidP="008A7C5F">
      <w:pPr>
        <w:jc w:val="center"/>
        <w:rPr>
          <w:rFonts w:ascii="Times New Roman" w:hAnsi="Times New Roman" w:cs="Times New Roman"/>
          <w:b/>
          <w:bCs/>
          <w:sz w:val="20"/>
          <w:szCs w:val="20"/>
        </w:rPr>
      </w:pPr>
      <w:r w:rsidRPr="008A7C5F">
        <w:rPr>
          <w:rFonts w:ascii="Times New Roman" w:hAnsi="Times New Roman" w:cs="Times New Roman"/>
          <w:b/>
          <w:bCs/>
          <w:sz w:val="20"/>
          <w:szCs w:val="20"/>
        </w:rPr>
        <w:t>від______________________________________________________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(найменування району, міста )</w:t>
      </w:r>
    </w:p>
    <w:p w:rsidR="008A7C5F" w:rsidRPr="008A7C5F" w:rsidRDefault="008A7C5F" w:rsidP="008A7C5F">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2870"/>
        <w:gridCol w:w="1270"/>
        <w:gridCol w:w="1260"/>
        <w:gridCol w:w="1440"/>
        <w:gridCol w:w="1440"/>
      </w:tblGrid>
      <w:tr w:rsidR="008A7C5F" w:rsidRPr="008A7C5F" w:rsidTr="00DB7B47">
        <w:trPr>
          <w:cantSplit/>
          <w:trHeight w:val="330"/>
        </w:trPr>
        <w:tc>
          <w:tcPr>
            <w:tcW w:w="1008"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пп.</w:t>
            </w:r>
          </w:p>
        </w:tc>
        <w:tc>
          <w:tcPr>
            <w:tcW w:w="2870"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Вид спорту</w:t>
            </w:r>
          </w:p>
        </w:tc>
        <w:tc>
          <w:tcPr>
            <w:tcW w:w="3970" w:type="dxa"/>
            <w:gridSpan w:val="3"/>
            <w:tcBorders>
              <w:top w:val="single" w:sz="4" w:space="0" w:color="auto"/>
              <w:left w:val="single" w:sz="4" w:space="0" w:color="auto"/>
              <w:bottom w:val="single" w:sz="4" w:space="0" w:color="auto"/>
              <w:right w:val="single" w:sz="4" w:space="0" w:color="auto"/>
            </w:tcBorders>
          </w:tcPr>
          <w:p w:rsidR="008A7C5F" w:rsidRPr="008A7C5F" w:rsidRDefault="008A7C5F" w:rsidP="00DB7B47">
            <w:pPr>
              <w:jc w:val="center"/>
              <w:rPr>
                <w:rFonts w:ascii="Times New Roman" w:hAnsi="Times New Roman" w:cs="Times New Roman"/>
                <w:sz w:val="20"/>
                <w:szCs w:val="20"/>
              </w:rPr>
            </w:pPr>
            <w:r w:rsidRPr="008A7C5F">
              <w:rPr>
                <w:rFonts w:ascii="Times New Roman" w:hAnsi="Times New Roman" w:cs="Times New Roman"/>
                <w:sz w:val="20"/>
                <w:szCs w:val="20"/>
              </w:rPr>
              <w:t>Склад команди</w:t>
            </w:r>
          </w:p>
        </w:tc>
        <w:tc>
          <w:tcPr>
            <w:tcW w:w="1440" w:type="dxa"/>
            <w:vMerge w:val="restart"/>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Всього</w:t>
            </w:r>
          </w:p>
        </w:tc>
      </w:tr>
      <w:tr w:rsidR="008A7C5F" w:rsidRPr="008A7C5F" w:rsidTr="00DB7B47">
        <w:trPr>
          <w:cantSplit/>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c>
          <w:tcPr>
            <w:tcW w:w="12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Юнаки</w:t>
            </w:r>
          </w:p>
        </w:tc>
        <w:tc>
          <w:tcPr>
            <w:tcW w:w="12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Дівчата</w:t>
            </w: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Тренери </w:t>
            </w:r>
          </w:p>
        </w:tc>
        <w:tc>
          <w:tcPr>
            <w:tcW w:w="0" w:type="auto"/>
            <w:vMerge/>
            <w:tcBorders>
              <w:top w:val="single" w:sz="4" w:space="0" w:color="auto"/>
              <w:left w:val="single" w:sz="4" w:space="0" w:color="auto"/>
              <w:bottom w:val="single" w:sz="4" w:space="0" w:color="auto"/>
              <w:right w:val="single" w:sz="4" w:space="0" w:color="auto"/>
            </w:tcBorders>
            <w:vAlign w:val="center"/>
          </w:tcPr>
          <w:p w:rsidR="008A7C5F" w:rsidRPr="008A7C5F" w:rsidRDefault="008A7C5F" w:rsidP="00DB7B47">
            <w:pPr>
              <w:rPr>
                <w:rFonts w:ascii="Times New Roman" w:hAnsi="Times New Roman" w:cs="Times New Roman"/>
                <w:sz w:val="20"/>
                <w:szCs w:val="20"/>
              </w:rPr>
            </w:pPr>
          </w:p>
        </w:tc>
      </w:tr>
      <w:tr w:rsidR="008A7C5F" w:rsidRPr="008A7C5F" w:rsidTr="00DB7B47">
        <w:tc>
          <w:tcPr>
            <w:tcW w:w="10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28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2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r w:rsidR="008A7C5F" w:rsidRPr="008A7C5F" w:rsidTr="00DB7B47">
        <w:tc>
          <w:tcPr>
            <w:tcW w:w="10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28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2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r w:rsidR="008A7C5F" w:rsidRPr="008A7C5F" w:rsidTr="00DB7B47">
        <w:tc>
          <w:tcPr>
            <w:tcW w:w="100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28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27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bl>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 xml:space="preserve">Начальник відділу  освіти </w:t>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____________________</w:t>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Підпис</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Прізвище, ініціали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Печатка</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Дата</w:t>
      </w:r>
    </w:p>
    <w:p w:rsidR="008A7C5F" w:rsidRPr="008A7C5F" w:rsidRDefault="008A7C5F" w:rsidP="008A7C5F">
      <w:pPr>
        <w:rPr>
          <w:rFonts w:ascii="Times New Roman" w:hAnsi="Times New Roman" w:cs="Times New Roman"/>
          <w:b/>
          <w:sz w:val="20"/>
          <w:szCs w:val="20"/>
        </w:rPr>
      </w:pPr>
    </w:p>
    <w:p w:rsidR="008A7C5F" w:rsidRPr="008A7C5F" w:rsidRDefault="008A7C5F" w:rsidP="008A7C5F">
      <w:pPr>
        <w:pStyle w:val="1"/>
        <w:rPr>
          <w:rFonts w:ascii="Times New Roman" w:hAnsi="Times New Roman" w:cs="Times New Roman"/>
          <w:sz w:val="20"/>
          <w:szCs w:val="20"/>
        </w:rPr>
      </w:pPr>
      <w:r w:rsidRPr="008A7C5F">
        <w:rPr>
          <w:rFonts w:ascii="Times New Roman" w:hAnsi="Times New Roman" w:cs="Times New Roman"/>
          <w:sz w:val="20"/>
          <w:szCs w:val="20"/>
        </w:rPr>
        <w:t>ІМЕННА ЗАЯВКА</w:t>
      </w:r>
    </w:p>
    <w:p w:rsidR="008A7C5F" w:rsidRPr="008A7C5F" w:rsidRDefault="008A7C5F" w:rsidP="008A7C5F">
      <w:pPr>
        <w:pStyle w:val="1"/>
        <w:rPr>
          <w:rFonts w:ascii="Times New Roman" w:hAnsi="Times New Roman" w:cs="Times New Roman"/>
          <w:sz w:val="20"/>
          <w:szCs w:val="20"/>
        </w:rPr>
      </w:pPr>
      <w:r w:rsidRPr="008A7C5F">
        <w:rPr>
          <w:rFonts w:ascii="Times New Roman" w:hAnsi="Times New Roman" w:cs="Times New Roman"/>
          <w:sz w:val="20"/>
          <w:szCs w:val="20"/>
        </w:rPr>
        <w:t>на участь у Спартакіаді загальноосвітніх навчальних закладів  області</w:t>
      </w:r>
    </w:p>
    <w:p w:rsidR="008A7C5F" w:rsidRPr="008A7C5F" w:rsidRDefault="008A7C5F" w:rsidP="008A7C5F">
      <w:pPr>
        <w:jc w:val="center"/>
        <w:rPr>
          <w:rFonts w:ascii="Times New Roman" w:hAnsi="Times New Roman" w:cs="Times New Roman"/>
          <w:b/>
          <w:bCs/>
          <w:sz w:val="20"/>
          <w:szCs w:val="20"/>
        </w:rPr>
      </w:pPr>
      <w:r w:rsidRPr="008A7C5F">
        <w:rPr>
          <w:rFonts w:ascii="Times New Roman" w:hAnsi="Times New Roman" w:cs="Times New Roman"/>
          <w:b/>
          <w:bCs/>
          <w:sz w:val="20"/>
          <w:szCs w:val="20"/>
        </w:rPr>
        <w:t>з___________________________________________________</w:t>
      </w:r>
    </w:p>
    <w:p w:rsidR="008A7C5F" w:rsidRPr="008A7C5F" w:rsidRDefault="008A7C5F" w:rsidP="008A7C5F">
      <w:pPr>
        <w:jc w:val="center"/>
        <w:rPr>
          <w:rFonts w:ascii="Times New Roman" w:hAnsi="Times New Roman" w:cs="Times New Roman"/>
          <w:sz w:val="20"/>
          <w:szCs w:val="20"/>
        </w:rPr>
      </w:pPr>
      <w:r w:rsidRPr="008A7C5F">
        <w:rPr>
          <w:rFonts w:ascii="Times New Roman" w:hAnsi="Times New Roman" w:cs="Times New Roman"/>
          <w:sz w:val="20"/>
          <w:szCs w:val="20"/>
        </w:rPr>
        <w:t>(вид спорту)</w:t>
      </w:r>
    </w:p>
    <w:p w:rsidR="008A7C5F" w:rsidRPr="008A7C5F" w:rsidRDefault="008A7C5F" w:rsidP="008A7C5F">
      <w:pPr>
        <w:jc w:val="center"/>
        <w:rPr>
          <w:rFonts w:ascii="Times New Roman" w:hAnsi="Times New Roman" w:cs="Times New Roman"/>
          <w:b/>
          <w:bCs/>
          <w:sz w:val="20"/>
          <w:szCs w:val="20"/>
        </w:rPr>
      </w:pPr>
      <w:r w:rsidRPr="008A7C5F">
        <w:rPr>
          <w:rFonts w:ascii="Times New Roman" w:hAnsi="Times New Roman" w:cs="Times New Roman"/>
          <w:b/>
          <w:bCs/>
          <w:sz w:val="20"/>
          <w:szCs w:val="20"/>
        </w:rPr>
        <w:t>від команди освітянського шкільного округу (загальноосвітньої школи)  ___________________________________________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 xml:space="preserve"> </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 xml:space="preserve">      (район, місто )</w:t>
      </w:r>
    </w:p>
    <w:p w:rsidR="008A7C5F" w:rsidRPr="008A7C5F" w:rsidRDefault="008A7C5F" w:rsidP="008A7C5F">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1660"/>
        <w:gridCol w:w="1247"/>
        <w:gridCol w:w="1064"/>
        <w:gridCol w:w="1064"/>
        <w:gridCol w:w="1064"/>
        <w:gridCol w:w="1064"/>
        <w:gridCol w:w="1064"/>
        <w:gridCol w:w="1064"/>
      </w:tblGrid>
      <w:tr w:rsidR="008A7C5F" w:rsidRPr="008A7C5F" w:rsidTr="00DB7B47">
        <w:tc>
          <w:tcPr>
            <w:tcW w:w="46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пп.</w:t>
            </w:r>
          </w:p>
        </w:tc>
        <w:tc>
          <w:tcPr>
            <w:tcW w:w="16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Прізвище, ім’я</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Рік народження</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Спорт.</w:t>
            </w:r>
          </w:p>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розряд</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 xml:space="preserve"> ДЮСШ   </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ЗОШ</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Клас</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Прізвище тренера</w:t>
            </w: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r w:rsidRPr="008A7C5F">
              <w:rPr>
                <w:rFonts w:ascii="Times New Roman" w:hAnsi="Times New Roman" w:cs="Times New Roman"/>
                <w:sz w:val="20"/>
                <w:szCs w:val="20"/>
              </w:rPr>
              <w:t>Віза лікаря</w:t>
            </w:r>
          </w:p>
        </w:tc>
      </w:tr>
      <w:tr w:rsidR="008A7C5F" w:rsidRPr="008A7C5F" w:rsidTr="00DB7B47">
        <w:tc>
          <w:tcPr>
            <w:tcW w:w="46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6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r w:rsidR="008A7C5F" w:rsidRPr="008A7C5F" w:rsidTr="00DB7B47">
        <w:tc>
          <w:tcPr>
            <w:tcW w:w="46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6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r w:rsidR="008A7C5F" w:rsidRPr="008A7C5F" w:rsidTr="00DB7B47">
        <w:tc>
          <w:tcPr>
            <w:tcW w:w="468"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660"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8A7C5F" w:rsidRPr="008A7C5F" w:rsidRDefault="008A7C5F" w:rsidP="00DB7B47">
            <w:pPr>
              <w:rPr>
                <w:rFonts w:ascii="Times New Roman" w:hAnsi="Times New Roman" w:cs="Times New Roman"/>
                <w:sz w:val="20"/>
                <w:szCs w:val="20"/>
              </w:rPr>
            </w:pPr>
          </w:p>
        </w:tc>
      </w:tr>
    </w:tbl>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 xml:space="preserve">До змагань </w:t>
      </w:r>
      <w:proofErr w:type="spellStart"/>
      <w:r w:rsidRPr="008A7C5F">
        <w:rPr>
          <w:rFonts w:ascii="Times New Roman" w:hAnsi="Times New Roman" w:cs="Times New Roman"/>
          <w:sz w:val="20"/>
          <w:szCs w:val="20"/>
        </w:rPr>
        <w:t>допущено________</w:t>
      </w:r>
      <w:proofErr w:type="spellEnd"/>
      <w:r w:rsidRPr="008A7C5F">
        <w:rPr>
          <w:rFonts w:ascii="Times New Roman" w:hAnsi="Times New Roman" w:cs="Times New Roman"/>
          <w:sz w:val="20"/>
          <w:szCs w:val="20"/>
        </w:rPr>
        <w:t>______чол.</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Лікар</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______________________</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Підпис</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Прізвище, ініціали</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Тренер-представник</w:t>
      </w:r>
      <w:r w:rsidRPr="008A7C5F">
        <w:rPr>
          <w:rFonts w:ascii="Times New Roman" w:hAnsi="Times New Roman" w:cs="Times New Roman"/>
          <w:sz w:val="20"/>
          <w:szCs w:val="20"/>
        </w:rPr>
        <w:tab/>
        <w:t xml:space="preserve"> _____________________</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Підпис</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Прізвище, ініціали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Директор базової  школи</w:t>
      </w:r>
      <w:r w:rsidRPr="008A7C5F">
        <w:rPr>
          <w:rFonts w:ascii="Times New Roman" w:hAnsi="Times New Roman" w:cs="Times New Roman"/>
          <w:sz w:val="20"/>
          <w:szCs w:val="20"/>
        </w:rPr>
        <w:tab/>
        <w:t>_____________________</w:t>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Підпис</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Прізвище, ініціали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Начальник  відділу освіти</w:t>
      </w:r>
      <w:r w:rsidRPr="008A7C5F">
        <w:rPr>
          <w:rFonts w:ascii="Times New Roman" w:hAnsi="Times New Roman" w:cs="Times New Roman"/>
          <w:sz w:val="20"/>
          <w:szCs w:val="20"/>
        </w:rPr>
        <w:tab/>
        <w:t>_____________________</w:t>
      </w:r>
      <w:r w:rsidRPr="008A7C5F">
        <w:rPr>
          <w:rFonts w:ascii="Times New Roman" w:hAnsi="Times New Roman" w:cs="Times New Roman"/>
          <w:sz w:val="20"/>
          <w:szCs w:val="20"/>
        </w:rPr>
        <w:tab/>
      </w:r>
      <w:r w:rsidRPr="008A7C5F">
        <w:rPr>
          <w:rFonts w:ascii="Times New Roman" w:hAnsi="Times New Roman" w:cs="Times New Roman"/>
          <w:sz w:val="20"/>
          <w:szCs w:val="20"/>
        </w:rPr>
        <w:tab/>
        <w:t>_______________________</w:t>
      </w: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Підпис</w:t>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r>
      <w:r w:rsidRPr="008A7C5F">
        <w:rPr>
          <w:rFonts w:ascii="Times New Roman" w:hAnsi="Times New Roman" w:cs="Times New Roman"/>
          <w:sz w:val="20"/>
          <w:szCs w:val="20"/>
        </w:rPr>
        <w:tab/>
        <w:t>Прізвище, ініціали</w:t>
      </w:r>
    </w:p>
    <w:p w:rsidR="008A7C5F" w:rsidRPr="008A7C5F" w:rsidRDefault="008A7C5F" w:rsidP="008A7C5F">
      <w:pPr>
        <w:rPr>
          <w:rFonts w:ascii="Times New Roman" w:hAnsi="Times New Roman" w:cs="Times New Roman"/>
          <w:sz w:val="20"/>
          <w:szCs w:val="20"/>
        </w:rPr>
      </w:pPr>
    </w:p>
    <w:p w:rsidR="008A7C5F" w:rsidRPr="008A7C5F" w:rsidRDefault="008A7C5F" w:rsidP="008A7C5F">
      <w:pPr>
        <w:rPr>
          <w:rFonts w:ascii="Times New Roman" w:hAnsi="Times New Roman" w:cs="Times New Roman"/>
          <w:sz w:val="20"/>
          <w:szCs w:val="20"/>
        </w:rPr>
      </w:pPr>
      <w:r w:rsidRPr="008A7C5F">
        <w:rPr>
          <w:rFonts w:ascii="Times New Roman" w:hAnsi="Times New Roman" w:cs="Times New Roman"/>
          <w:sz w:val="20"/>
          <w:szCs w:val="20"/>
        </w:rPr>
        <w:t>ПЕЧАТКА</w:t>
      </w:r>
    </w:p>
    <w:p w:rsidR="008A7C5F" w:rsidRPr="008A7C5F" w:rsidRDefault="008A7C5F" w:rsidP="008A7C5F">
      <w:pPr>
        <w:rPr>
          <w:rFonts w:ascii="Times New Roman" w:hAnsi="Times New Roman" w:cs="Times New Roman"/>
          <w:sz w:val="20"/>
          <w:szCs w:val="20"/>
          <w:lang w:val="en-US"/>
        </w:rPr>
      </w:pPr>
      <w:r w:rsidRPr="008A7C5F">
        <w:rPr>
          <w:rFonts w:ascii="Times New Roman" w:hAnsi="Times New Roman" w:cs="Times New Roman"/>
          <w:sz w:val="20"/>
          <w:szCs w:val="20"/>
        </w:rPr>
        <w:t>ДАТА</w:t>
      </w:r>
    </w:p>
    <w:p w:rsidR="0054186E" w:rsidRPr="0054186E" w:rsidRDefault="0054186E" w:rsidP="00DD558F">
      <w:pPr>
        <w:pStyle w:val="a4"/>
        <w:numPr>
          <w:ilvl w:val="0"/>
          <w:numId w:val="3"/>
        </w:numPr>
        <w:spacing w:before="0" w:beforeAutospacing="0" w:after="0" w:afterAutospacing="0"/>
        <w:ind w:left="284"/>
        <w:rPr>
          <w:b/>
        </w:rPr>
      </w:pPr>
      <w:proofErr w:type="spellStart"/>
      <w:r w:rsidRPr="0054186E">
        <w:rPr>
          <w:b/>
        </w:rPr>
        <w:t>Методичні</w:t>
      </w:r>
      <w:proofErr w:type="spellEnd"/>
      <w:r w:rsidRPr="0054186E">
        <w:rPr>
          <w:b/>
        </w:rPr>
        <w:t xml:space="preserve"> </w:t>
      </w:r>
      <w:proofErr w:type="spellStart"/>
      <w:r w:rsidRPr="0054186E">
        <w:rPr>
          <w:b/>
        </w:rPr>
        <w:t>рекомендації</w:t>
      </w:r>
      <w:proofErr w:type="spellEnd"/>
      <w:r w:rsidRPr="0054186E">
        <w:rPr>
          <w:b/>
        </w:rPr>
        <w:t xml:space="preserve"> </w:t>
      </w:r>
      <w:proofErr w:type="spellStart"/>
      <w:r w:rsidRPr="0054186E">
        <w:rPr>
          <w:b/>
        </w:rPr>
        <w:t>щодо</w:t>
      </w:r>
      <w:proofErr w:type="spellEnd"/>
      <w:r w:rsidRPr="0054186E">
        <w:rPr>
          <w:b/>
        </w:rPr>
        <w:t xml:space="preserve"> </w:t>
      </w:r>
      <w:proofErr w:type="spellStart"/>
      <w:r w:rsidRPr="0054186E">
        <w:rPr>
          <w:b/>
        </w:rPr>
        <w:t>ведення</w:t>
      </w:r>
      <w:proofErr w:type="spellEnd"/>
      <w:r w:rsidRPr="0054186E">
        <w:rPr>
          <w:b/>
        </w:rPr>
        <w:t xml:space="preserve"> </w:t>
      </w:r>
      <w:proofErr w:type="gramStart"/>
      <w:r w:rsidRPr="0054186E">
        <w:rPr>
          <w:b/>
        </w:rPr>
        <w:t>та</w:t>
      </w:r>
      <w:proofErr w:type="gramEnd"/>
      <w:r w:rsidRPr="0054186E">
        <w:rPr>
          <w:b/>
        </w:rPr>
        <w:t xml:space="preserve"> </w:t>
      </w:r>
      <w:proofErr w:type="spellStart"/>
      <w:r w:rsidRPr="0054186E">
        <w:rPr>
          <w:b/>
        </w:rPr>
        <w:t>перевірки</w:t>
      </w:r>
      <w:proofErr w:type="spellEnd"/>
      <w:r w:rsidRPr="0054186E">
        <w:rPr>
          <w:b/>
        </w:rPr>
        <w:t xml:space="preserve"> </w:t>
      </w:r>
      <w:proofErr w:type="spellStart"/>
      <w:r w:rsidRPr="0054186E">
        <w:rPr>
          <w:b/>
        </w:rPr>
        <w:t>зошитів</w:t>
      </w:r>
      <w:proofErr w:type="spellEnd"/>
      <w:r w:rsidRPr="0054186E">
        <w:rPr>
          <w:b/>
        </w:rPr>
        <w:t xml:space="preserve"> </w:t>
      </w:r>
      <w:proofErr w:type="spellStart"/>
      <w:r w:rsidRPr="0054186E">
        <w:rPr>
          <w:b/>
        </w:rPr>
        <w:t>із</w:t>
      </w:r>
      <w:proofErr w:type="spellEnd"/>
      <w:r w:rsidRPr="0054186E">
        <w:rPr>
          <w:b/>
        </w:rPr>
        <w:t xml:space="preserve"> математики в </w:t>
      </w:r>
      <w:proofErr w:type="spellStart"/>
      <w:r w:rsidRPr="0054186E">
        <w:rPr>
          <w:b/>
        </w:rPr>
        <w:t>навчальних</w:t>
      </w:r>
      <w:proofErr w:type="spellEnd"/>
      <w:r w:rsidRPr="0054186E">
        <w:rPr>
          <w:b/>
        </w:rPr>
        <w:t xml:space="preserve"> закладах</w:t>
      </w:r>
    </w:p>
    <w:p w:rsidR="00D71068" w:rsidRPr="0054186E" w:rsidRDefault="00D71068" w:rsidP="00DD558F">
      <w:pPr>
        <w:pStyle w:val="a4"/>
        <w:spacing w:before="0" w:beforeAutospacing="0" w:after="0" w:afterAutospacing="0"/>
        <w:rPr>
          <w:lang w:val="uk-UA"/>
        </w:rPr>
      </w:pPr>
      <w:r w:rsidRPr="0054186E">
        <w:t>(</w:t>
      </w:r>
      <w:proofErr w:type="spellStart"/>
      <w:r w:rsidRPr="0054186E">
        <w:t>Джерело</w:t>
      </w:r>
      <w:proofErr w:type="spellEnd"/>
      <w:r w:rsidRPr="0054186E">
        <w:t xml:space="preserve"> – журнал «Математика в школах </w:t>
      </w:r>
      <w:proofErr w:type="spellStart"/>
      <w:r w:rsidRPr="0054186E">
        <w:t>України</w:t>
      </w:r>
      <w:proofErr w:type="spellEnd"/>
      <w:r w:rsidRPr="0054186E">
        <w:t xml:space="preserve">», №№22 – 24 (502 - 504), </w:t>
      </w:r>
      <w:proofErr w:type="spellStart"/>
      <w:r w:rsidRPr="0054186E">
        <w:t>серпень</w:t>
      </w:r>
      <w:proofErr w:type="spellEnd"/>
      <w:r w:rsidRPr="0054186E">
        <w:t xml:space="preserve"> 2016 р.)</w:t>
      </w:r>
    </w:p>
    <w:p w:rsidR="00D71068" w:rsidRPr="0054186E" w:rsidRDefault="00677A4B" w:rsidP="00DD558F">
      <w:pPr>
        <w:pStyle w:val="a4"/>
        <w:spacing w:before="0" w:beforeAutospacing="0" w:after="0" w:afterAutospacing="0"/>
        <w:rPr>
          <w:lang w:val="uk-UA"/>
        </w:rPr>
      </w:pPr>
      <w:r w:rsidRPr="0054186E">
        <w:rPr>
          <w:lang w:val="uk-UA"/>
        </w:rPr>
        <w:t>(</w:t>
      </w:r>
      <w:proofErr w:type="spellStart"/>
      <w:r w:rsidR="00D71068" w:rsidRPr="0054186E">
        <w:t>Укладач</w:t>
      </w:r>
      <w:proofErr w:type="spellEnd"/>
      <w:r w:rsidR="00D71068" w:rsidRPr="0054186E">
        <w:t xml:space="preserve"> </w:t>
      </w:r>
      <w:r w:rsidRPr="0054186E">
        <w:rPr>
          <w:lang w:val="uk-UA"/>
        </w:rPr>
        <w:t xml:space="preserve">- </w:t>
      </w:r>
      <w:proofErr w:type="spellStart"/>
      <w:r w:rsidR="00D71068" w:rsidRPr="0054186E">
        <w:t>Свєтлова</w:t>
      </w:r>
      <w:proofErr w:type="spellEnd"/>
      <w:r w:rsidR="00D71068" w:rsidRPr="0054186E">
        <w:t xml:space="preserve"> Т. В., методист математики </w:t>
      </w:r>
      <w:proofErr w:type="gramStart"/>
      <w:r w:rsidR="00D71068" w:rsidRPr="0054186E">
        <w:t>КЗ</w:t>
      </w:r>
      <w:proofErr w:type="gramEnd"/>
      <w:r w:rsidR="00D71068" w:rsidRPr="0054186E">
        <w:t xml:space="preserve"> </w:t>
      </w:r>
      <w:proofErr w:type="spellStart"/>
      <w:r w:rsidR="00D71068" w:rsidRPr="0054186E">
        <w:t>Сумський</w:t>
      </w:r>
      <w:proofErr w:type="spellEnd"/>
      <w:r w:rsidR="00D71068" w:rsidRPr="0054186E">
        <w:t xml:space="preserve"> </w:t>
      </w:r>
      <w:proofErr w:type="spellStart"/>
      <w:r w:rsidR="00D71068" w:rsidRPr="0054186E">
        <w:t>обласний</w:t>
      </w:r>
      <w:proofErr w:type="spellEnd"/>
      <w:r w:rsidR="00D71068" w:rsidRPr="0054186E">
        <w:t xml:space="preserve"> </w:t>
      </w:r>
      <w:proofErr w:type="spellStart"/>
      <w:r w:rsidR="00D71068" w:rsidRPr="0054186E">
        <w:t>інститут</w:t>
      </w:r>
      <w:proofErr w:type="spellEnd"/>
      <w:r w:rsidR="00D71068" w:rsidRPr="0054186E">
        <w:rPr>
          <w:lang w:val="uk-UA"/>
        </w:rPr>
        <w:t xml:space="preserve"> </w:t>
      </w:r>
      <w:proofErr w:type="spellStart"/>
      <w:r w:rsidR="00D71068" w:rsidRPr="0054186E">
        <w:t>післядипломної</w:t>
      </w:r>
      <w:proofErr w:type="spellEnd"/>
      <w:r w:rsidR="00D71068" w:rsidRPr="0054186E">
        <w:t xml:space="preserve"> </w:t>
      </w:r>
      <w:proofErr w:type="spellStart"/>
      <w:r w:rsidR="00D71068" w:rsidRPr="0054186E">
        <w:t>педагогічної</w:t>
      </w:r>
      <w:proofErr w:type="spellEnd"/>
      <w:r w:rsidR="00D71068" w:rsidRPr="0054186E">
        <w:t xml:space="preserve"> </w:t>
      </w:r>
      <w:proofErr w:type="spellStart"/>
      <w:r w:rsidR="00D71068" w:rsidRPr="0054186E">
        <w:t>освіти</w:t>
      </w:r>
      <w:proofErr w:type="spellEnd"/>
      <w:r w:rsidRPr="0054186E">
        <w:rPr>
          <w:lang w:val="uk-UA"/>
        </w:rPr>
        <w:t>)</w:t>
      </w:r>
    </w:p>
    <w:p w:rsidR="00D71068" w:rsidRPr="0054186E" w:rsidRDefault="00D71068" w:rsidP="00DD558F">
      <w:pPr>
        <w:pStyle w:val="a4"/>
        <w:spacing w:before="0" w:beforeAutospacing="0" w:after="0" w:afterAutospacing="0"/>
        <w:ind w:left="1080"/>
      </w:pPr>
    </w:p>
    <w:p w:rsidR="00D71068" w:rsidRPr="0054186E" w:rsidRDefault="00D71068" w:rsidP="00DD558F">
      <w:pPr>
        <w:pStyle w:val="a4"/>
        <w:spacing w:before="0" w:beforeAutospacing="0" w:after="0" w:afterAutospacing="0"/>
        <w:ind w:firstLine="709"/>
        <w:rPr>
          <w:lang w:val="uk-UA"/>
        </w:rPr>
      </w:pPr>
      <w:r w:rsidRPr="0054186E">
        <w:rPr>
          <w:lang w:val="uk-UA"/>
        </w:rPr>
        <w:t>Вимоги до ведення та перевірки зошитів з математики регламентуються методичним листом Міністерства освіти і науки України від 27.12.2000 № 1/9–529 «Орієнтовні вимоги до виконання письмових робіт і перевірки зошитів з природничо-математичних дисциплін у 5–11 класах» (окрім кількості контрольних робіт). Відповідно до цього листа, кількість робочих зошитів із математики визначається за класами:</w:t>
      </w:r>
    </w:p>
    <w:p w:rsidR="00D71068" w:rsidRPr="0054186E" w:rsidRDefault="00D71068" w:rsidP="00DD558F">
      <w:pPr>
        <w:pStyle w:val="a4"/>
        <w:numPr>
          <w:ilvl w:val="0"/>
          <w:numId w:val="4"/>
        </w:numPr>
        <w:spacing w:before="0" w:beforeAutospacing="0" w:after="0" w:afterAutospacing="0"/>
        <w:rPr>
          <w:lang w:val="uk-UA"/>
        </w:rPr>
      </w:pPr>
      <w:r w:rsidRPr="0054186E">
        <w:rPr>
          <w:lang w:val="uk-UA"/>
        </w:rPr>
        <w:t>5–6 класи</w:t>
      </w:r>
      <w:r w:rsidR="00677A4B" w:rsidRPr="0054186E">
        <w:rPr>
          <w:lang w:val="uk-UA"/>
        </w:rPr>
        <w:t xml:space="preserve"> — два зошити (з математики);</w:t>
      </w:r>
    </w:p>
    <w:p w:rsidR="00D71068" w:rsidRPr="0054186E" w:rsidRDefault="00D71068" w:rsidP="00DD558F">
      <w:pPr>
        <w:pStyle w:val="a4"/>
        <w:numPr>
          <w:ilvl w:val="0"/>
          <w:numId w:val="4"/>
        </w:numPr>
        <w:spacing w:before="0" w:beforeAutospacing="0" w:after="0" w:afterAutospacing="0"/>
        <w:rPr>
          <w:lang w:val="uk-UA"/>
        </w:rPr>
      </w:pPr>
      <w:r w:rsidRPr="0054186E">
        <w:rPr>
          <w:lang w:val="uk-UA"/>
        </w:rPr>
        <w:t xml:space="preserve">7–9 класи </w:t>
      </w:r>
      <w:r w:rsidR="00677A4B" w:rsidRPr="0054186E">
        <w:rPr>
          <w:lang w:val="uk-UA"/>
        </w:rPr>
        <w:t xml:space="preserve">— два зошити з алгебри і один </w:t>
      </w:r>
      <w:r w:rsidRPr="0054186E">
        <w:rPr>
          <w:lang w:val="uk-UA"/>
        </w:rPr>
        <w:t>із геометрії;</w:t>
      </w:r>
    </w:p>
    <w:p w:rsidR="00D71068" w:rsidRPr="0054186E" w:rsidRDefault="00D71068" w:rsidP="00DD558F">
      <w:pPr>
        <w:pStyle w:val="a4"/>
        <w:numPr>
          <w:ilvl w:val="0"/>
          <w:numId w:val="4"/>
        </w:numPr>
        <w:spacing w:before="0" w:beforeAutospacing="0" w:after="0" w:afterAutospacing="0"/>
        <w:rPr>
          <w:lang w:val="uk-UA"/>
        </w:rPr>
      </w:pPr>
      <w:r w:rsidRPr="0054186E">
        <w:rPr>
          <w:lang w:val="uk-UA"/>
        </w:rPr>
        <w:t>10–11 класи</w:t>
      </w:r>
      <w:r w:rsidR="00677A4B" w:rsidRPr="0054186E">
        <w:rPr>
          <w:lang w:val="uk-UA"/>
        </w:rPr>
        <w:t xml:space="preserve"> — один зошит з алгебри та по</w:t>
      </w:r>
      <w:r w:rsidRPr="0054186E">
        <w:rPr>
          <w:lang w:val="uk-UA"/>
        </w:rPr>
        <w:t>чатків аналізу і один зошит із геометрії.</w:t>
      </w:r>
    </w:p>
    <w:p w:rsidR="00D71068" w:rsidRPr="0054186E" w:rsidRDefault="00D71068" w:rsidP="00DD558F">
      <w:pPr>
        <w:pStyle w:val="a4"/>
        <w:spacing w:before="0" w:beforeAutospacing="0" w:after="0" w:afterAutospacing="0"/>
        <w:ind w:firstLine="709"/>
        <w:jc w:val="both"/>
        <w:rPr>
          <w:lang w:val="uk-UA"/>
        </w:rPr>
      </w:pPr>
      <w:r w:rsidRPr="0054186E">
        <w:rPr>
          <w:lang w:val="uk-UA"/>
        </w:rPr>
        <w:t xml:space="preserve">Для контрольного тематичного оцінювання передбачаються окремі зошити для кожного предмета (математики, алгебри, геометрії), що зберігаються протягом навчального року в загальноосвітньому навчальному закладі. Тематичні контрольні роботи перевіряються в усіх учнів з подальшою </w:t>
      </w:r>
      <w:proofErr w:type="spellStart"/>
      <w:r w:rsidRPr="0054186E">
        <w:rPr>
          <w:lang w:val="uk-UA"/>
        </w:rPr>
        <w:t>корекційною</w:t>
      </w:r>
      <w:proofErr w:type="spellEnd"/>
      <w:r w:rsidRPr="0054186E">
        <w:rPr>
          <w:lang w:val="uk-UA"/>
        </w:rPr>
        <w:t xml:space="preserve"> роботою в тих самих зошитах. Перевірка контрольних робіт учителем здійснюється в термін до наступного уроку.</w:t>
      </w:r>
    </w:p>
    <w:p w:rsidR="00D71068" w:rsidRPr="0054186E" w:rsidRDefault="00D71068" w:rsidP="00DD558F">
      <w:pPr>
        <w:pStyle w:val="a4"/>
        <w:spacing w:before="0" w:beforeAutospacing="0" w:after="0" w:afterAutospacing="0"/>
        <w:jc w:val="both"/>
        <w:rPr>
          <w:lang w:val="uk-UA"/>
        </w:rPr>
      </w:pPr>
      <w:r w:rsidRPr="0054186E">
        <w:rPr>
          <w:lang w:val="uk-UA"/>
        </w:rPr>
        <w:t>Із метою забезпечення дотримання єдиного орфографічного режиму рекомендуємо встановити такий порядок ведення зошитів:</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зошити підписувати мовою, що вивчається;</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записи в зошиті виконувати кульковою ручкою із синім чорнилом чи його відтінками (для оформлення рисунків використовувати простий олівець);</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креслення виконувати олівцем (у випадку необхідності — із застосуванням лінійки та циркуля), а умовні позначення до них підписувати ручкою;</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неправильний запис необхідно охайно перекреслити (а не брати у дужки чи витирати гумкою або використовувати коректор);</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між класною й домашньою роботою доцільно пропускати 3-4 клітинки (між видами робіт, що входять до складу класної чи домашньої роботи, клітинки не пропускають);</w:t>
      </w:r>
    </w:p>
    <w:p w:rsidR="00D71068" w:rsidRPr="0054186E" w:rsidRDefault="00D71068" w:rsidP="00DD558F">
      <w:pPr>
        <w:pStyle w:val="a4"/>
        <w:numPr>
          <w:ilvl w:val="0"/>
          <w:numId w:val="5"/>
        </w:numPr>
        <w:spacing w:before="0" w:beforeAutospacing="0" w:after="0" w:afterAutospacing="0"/>
        <w:rPr>
          <w:lang w:val="uk-UA"/>
        </w:rPr>
      </w:pPr>
      <w:r w:rsidRPr="0054186E">
        <w:rPr>
          <w:lang w:val="uk-UA"/>
        </w:rPr>
        <w:t>у зошитах 5–9 класів записувати дату словами, в окремому рядку вказувати, класна чи домашня робота, у класній роботі зазначати назву теми уроку, наприклад:</w:t>
      </w:r>
    </w:p>
    <w:p w:rsidR="00D71068" w:rsidRPr="0054186E" w:rsidRDefault="00D71068" w:rsidP="00DD558F">
      <w:pPr>
        <w:pStyle w:val="a4"/>
        <w:spacing w:before="0" w:beforeAutospacing="0" w:after="0" w:afterAutospacing="0"/>
        <w:ind w:left="1080"/>
        <w:jc w:val="center"/>
        <w:rPr>
          <w:i/>
          <w:lang w:val="uk-UA"/>
        </w:rPr>
      </w:pPr>
      <w:r w:rsidRPr="0054186E">
        <w:rPr>
          <w:i/>
          <w:lang w:val="uk-UA"/>
        </w:rPr>
        <w:t>Сьоме вересня</w:t>
      </w:r>
    </w:p>
    <w:p w:rsidR="00D71068" w:rsidRPr="0054186E" w:rsidRDefault="00D71068" w:rsidP="00DD558F">
      <w:pPr>
        <w:pStyle w:val="a4"/>
        <w:spacing w:before="0" w:beforeAutospacing="0" w:after="0" w:afterAutospacing="0"/>
        <w:ind w:left="1080"/>
        <w:jc w:val="center"/>
        <w:rPr>
          <w:i/>
          <w:lang w:val="uk-UA"/>
        </w:rPr>
      </w:pPr>
      <w:r w:rsidRPr="0054186E">
        <w:rPr>
          <w:i/>
          <w:lang w:val="uk-UA"/>
        </w:rPr>
        <w:t>Класна робота</w:t>
      </w:r>
    </w:p>
    <w:p w:rsidR="00D71068" w:rsidRPr="00677A4B" w:rsidRDefault="00D71068" w:rsidP="00DD558F">
      <w:pPr>
        <w:pStyle w:val="a4"/>
        <w:spacing w:before="0" w:beforeAutospacing="0" w:after="0" w:afterAutospacing="0"/>
        <w:ind w:left="1080"/>
        <w:jc w:val="center"/>
        <w:rPr>
          <w:i/>
          <w:lang w:val="uk-UA"/>
        </w:rPr>
      </w:pPr>
      <w:r w:rsidRPr="00677A4B">
        <w:rPr>
          <w:i/>
          <w:lang w:val="uk-UA"/>
        </w:rPr>
        <w:t>Пряма. Промінь. Відрізок</w:t>
      </w:r>
    </w:p>
    <w:p w:rsidR="00D71068" w:rsidRPr="00677A4B" w:rsidRDefault="00D71068" w:rsidP="00DD558F">
      <w:pPr>
        <w:pStyle w:val="a4"/>
        <w:numPr>
          <w:ilvl w:val="0"/>
          <w:numId w:val="6"/>
        </w:numPr>
        <w:spacing w:before="0" w:beforeAutospacing="0" w:after="0" w:afterAutospacing="0"/>
        <w:rPr>
          <w:lang w:val="uk-UA"/>
        </w:rPr>
      </w:pPr>
      <w:r w:rsidRPr="00677A4B">
        <w:rPr>
          <w:lang w:val="uk-UA"/>
        </w:rPr>
        <w:t>у 10–11 класах у робочих зошитах можливе й інше оформлення: дату на полях позначають трьома парами арабських цифр (25.09.16), а на рядку — вид роботи;</w:t>
      </w:r>
    </w:p>
    <w:p w:rsidR="00D71068" w:rsidRPr="00677A4B" w:rsidRDefault="00D71068" w:rsidP="00DD558F">
      <w:pPr>
        <w:pStyle w:val="a4"/>
        <w:numPr>
          <w:ilvl w:val="0"/>
          <w:numId w:val="6"/>
        </w:numPr>
        <w:spacing w:before="0" w:beforeAutospacing="0" w:after="0" w:afterAutospacing="0"/>
        <w:rPr>
          <w:lang w:val="uk-UA"/>
        </w:rPr>
      </w:pPr>
      <w:r w:rsidRPr="00677A4B">
        <w:rPr>
          <w:lang w:val="uk-UA"/>
        </w:rPr>
        <w:t>у зошитах для контрольних робіт в усіх класах доцільно записати лише дату й тему, у межах якої виконується контрольна робота, наприклад:</w:t>
      </w:r>
    </w:p>
    <w:p w:rsidR="00D71068" w:rsidRPr="00677A4B" w:rsidRDefault="00D71068" w:rsidP="00DD558F">
      <w:pPr>
        <w:pStyle w:val="a4"/>
        <w:spacing w:before="0" w:beforeAutospacing="0" w:after="0" w:afterAutospacing="0"/>
        <w:ind w:left="1080"/>
        <w:jc w:val="center"/>
        <w:rPr>
          <w:i/>
          <w:lang w:val="uk-UA"/>
        </w:rPr>
      </w:pPr>
      <w:r w:rsidRPr="00677A4B">
        <w:rPr>
          <w:i/>
          <w:lang w:val="uk-UA"/>
        </w:rPr>
        <w:lastRenderedPageBreak/>
        <w:t>Перше жовтня</w:t>
      </w:r>
    </w:p>
    <w:p w:rsidR="00D71068" w:rsidRPr="00677A4B" w:rsidRDefault="00D71068" w:rsidP="00DD558F">
      <w:pPr>
        <w:pStyle w:val="a4"/>
        <w:spacing w:before="0" w:beforeAutospacing="0" w:after="0" w:afterAutospacing="0"/>
        <w:ind w:left="1080"/>
        <w:jc w:val="center"/>
        <w:rPr>
          <w:i/>
          <w:lang w:val="uk-UA"/>
        </w:rPr>
      </w:pPr>
      <w:r w:rsidRPr="00677A4B">
        <w:rPr>
          <w:i/>
          <w:lang w:val="uk-UA"/>
        </w:rPr>
        <w:t>Нерівності</w:t>
      </w:r>
    </w:p>
    <w:p w:rsidR="00D71068" w:rsidRPr="00677A4B" w:rsidRDefault="00D71068" w:rsidP="00DD558F">
      <w:pPr>
        <w:pStyle w:val="a4"/>
        <w:spacing w:before="0" w:beforeAutospacing="0" w:after="0" w:afterAutospacing="0"/>
        <w:ind w:firstLine="709"/>
        <w:rPr>
          <w:lang w:val="uk-UA"/>
        </w:rPr>
      </w:pPr>
      <w:r w:rsidRPr="00677A4B">
        <w:rPr>
          <w:lang w:val="uk-UA"/>
        </w:rPr>
        <w:t>Звертаємо увагу, що після заголовків, назв видів робіт, підпису зошита крапку не ставлять.</w:t>
      </w:r>
    </w:p>
    <w:p w:rsidR="00D71068" w:rsidRPr="00677A4B" w:rsidRDefault="00D71068" w:rsidP="00DD558F">
      <w:pPr>
        <w:pStyle w:val="a4"/>
        <w:spacing w:before="0" w:beforeAutospacing="0" w:after="0" w:afterAutospacing="0"/>
        <w:ind w:firstLine="709"/>
        <w:rPr>
          <w:lang w:val="uk-UA"/>
        </w:rPr>
      </w:pPr>
      <w:r w:rsidRPr="00677A4B">
        <w:rPr>
          <w:lang w:val="uk-UA"/>
        </w:rPr>
        <w:t>Під час розв’язування вправ, задач доцільно позначати номер завдання (№ 16), а не уточнювати (задача 16 або вправа 16).</w:t>
      </w:r>
    </w:p>
    <w:p w:rsidR="00D71068" w:rsidRPr="00677A4B" w:rsidRDefault="00D71068" w:rsidP="00DD558F">
      <w:pPr>
        <w:pStyle w:val="a4"/>
        <w:spacing w:before="0" w:beforeAutospacing="0" w:after="0" w:afterAutospacing="0"/>
        <w:ind w:firstLine="709"/>
        <w:rPr>
          <w:lang w:val="uk-UA"/>
        </w:rPr>
      </w:pPr>
      <w:r w:rsidRPr="00677A4B">
        <w:rPr>
          <w:lang w:val="uk-UA"/>
        </w:rPr>
        <w:t>Зошити, у яких виконуються навчальні класні та домашні роботи, рекомендується перевіряти:</w:t>
      </w:r>
    </w:p>
    <w:p w:rsidR="00D71068" w:rsidRPr="00677A4B" w:rsidRDefault="00D71068" w:rsidP="00DD558F">
      <w:pPr>
        <w:pStyle w:val="a4"/>
        <w:numPr>
          <w:ilvl w:val="0"/>
          <w:numId w:val="7"/>
        </w:numPr>
        <w:spacing w:before="0" w:beforeAutospacing="0" w:after="0" w:afterAutospacing="0"/>
        <w:rPr>
          <w:lang w:val="uk-UA"/>
        </w:rPr>
      </w:pPr>
      <w:r w:rsidRPr="00677A4B">
        <w:rPr>
          <w:lang w:val="uk-UA"/>
        </w:rPr>
        <w:t>у 5–6 класах — один раз на тиждень;</w:t>
      </w:r>
    </w:p>
    <w:p w:rsidR="00D71068" w:rsidRPr="00677A4B" w:rsidRDefault="00D71068" w:rsidP="00DD558F">
      <w:pPr>
        <w:pStyle w:val="a4"/>
        <w:numPr>
          <w:ilvl w:val="0"/>
          <w:numId w:val="7"/>
        </w:numPr>
        <w:spacing w:before="0" w:beforeAutospacing="0" w:after="0" w:afterAutospacing="0"/>
        <w:rPr>
          <w:lang w:val="uk-UA"/>
        </w:rPr>
      </w:pPr>
      <w:r w:rsidRPr="00677A4B">
        <w:rPr>
          <w:lang w:val="uk-UA"/>
        </w:rPr>
        <w:t>у 7–9 класах — один раз на два тижні;</w:t>
      </w:r>
    </w:p>
    <w:p w:rsidR="00D71068" w:rsidRPr="00677A4B" w:rsidRDefault="00D71068" w:rsidP="00DD558F">
      <w:pPr>
        <w:pStyle w:val="a4"/>
        <w:numPr>
          <w:ilvl w:val="0"/>
          <w:numId w:val="7"/>
        </w:numPr>
        <w:spacing w:before="0" w:beforeAutospacing="0" w:after="0" w:afterAutospacing="0"/>
        <w:rPr>
          <w:lang w:val="uk-UA"/>
        </w:rPr>
      </w:pPr>
      <w:r w:rsidRPr="00677A4B">
        <w:rPr>
          <w:lang w:val="uk-UA"/>
        </w:rPr>
        <w:t>у 10–11 класах із математики — двічі на місяць;</w:t>
      </w:r>
    </w:p>
    <w:p w:rsidR="00D71068" w:rsidRPr="00677A4B" w:rsidRDefault="00D71068" w:rsidP="00DD558F">
      <w:pPr>
        <w:pStyle w:val="a4"/>
        <w:spacing w:before="0" w:beforeAutospacing="0" w:after="0" w:afterAutospacing="0"/>
        <w:rPr>
          <w:lang w:val="uk-UA"/>
        </w:rPr>
      </w:pPr>
      <w:r w:rsidRPr="00677A4B">
        <w:rPr>
          <w:lang w:val="uk-UA"/>
        </w:rPr>
        <w:t>Під час перевірки зошитів рекомендуємо враховувати такі критерії:</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наявність різних видів робіт;</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якість виконання робіт;</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обсяг роботи (зіставлення зробленого на уроці та вдома);</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охайність;</w:t>
      </w:r>
    </w:p>
    <w:p w:rsidR="00D71068" w:rsidRPr="00677A4B" w:rsidRDefault="00D71068" w:rsidP="00DD558F">
      <w:pPr>
        <w:pStyle w:val="a4"/>
        <w:numPr>
          <w:ilvl w:val="0"/>
          <w:numId w:val="8"/>
        </w:numPr>
        <w:spacing w:before="0" w:beforeAutospacing="0" w:after="0" w:afterAutospacing="0"/>
        <w:rPr>
          <w:lang w:val="uk-UA"/>
        </w:rPr>
      </w:pPr>
      <w:r w:rsidRPr="00677A4B">
        <w:rPr>
          <w:lang w:val="uk-UA"/>
        </w:rPr>
        <w:t>дотримання єдиних вимог орфографічного режиму.</w:t>
      </w:r>
    </w:p>
    <w:p w:rsidR="00D71068" w:rsidRPr="00677A4B" w:rsidRDefault="00D71068" w:rsidP="00DD558F">
      <w:pPr>
        <w:pStyle w:val="a4"/>
        <w:spacing w:before="0" w:beforeAutospacing="0" w:after="0" w:afterAutospacing="0"/>
        <w:ind w:firstLine="709"/>
        <w:jc w:val="both"/>
        <w:rPr>
          <w:lang w:val="uk-UA"/>
        </w:rPr>
      </w:pPr>
      <w:r w:rsidRPr="00677A4B">
        <w:rPr>
          <w:lang w:val="uk-UA"/>
        </w:rPr>
        <w:t>Учитель також може перевіряти та оцінювати частину письмової роботи (задачу, вправу, побудову графіка тощо). Рекомендуємо не обмежуватися лише власною перевіркою виконання учнівських робіт, а й практикувати самоперевірку, взаємоперевірку, формуючи тим самим в учнів потребу здійснювати самоконтроль.</w:t>
      </w:r>
    </w:p>
    <w:p w:rsidR="00D71068" w:rsidRPr="00677A4B" w:rsidRDefault="00D71068" w:rsidP="00DD558F">
      <w:pPr>
        <w:pStyle w:val="a4"/>
        <w:spacing w:before="0" w:beforeAutospacing="0" w:after="0" w:afterAutospacing="0"/>
        <w:ind w:firstLine="709"/>
        <w:jc w:val="both"/>
        <w:rPr>
          <w:lang w:val="uk-UA"/>
        </w:rPr>
      </w:pPr>
      <w:r w:rsidRPr="00677A4B">
        <w:rPr>
          <w:lang w:val="uk-UA"/>
        </w:rPr>
        <w:t>Оцінка за ведення зошитів із математики виставляється до класного журналу наприкінці вивчення кожної теми.</w:t>
      </w:r>
    </w:p>
    <w:p w:rsidR="00D71068" w:rsidRPr="00677A4B" w:rsidRDefault="00D71068" w:rsidP="00DD558F">
      <w:pPr>
        <w:pStyle w:val="a4"/>
        <w:spacing w:before="0" w:beforeAutospacing="0" w:after="0" w:afterAutospacing="0"/>
        <w:ind w:firstLine="709"/>
        <w:jc w:val="both"/>
        <w:rPr>
          <w:lang w:val="uk-UA"/>
        </w:rPr>
      </w:pPr>
      <w:r w:rsidRPr="00677A4B">
        <w:rPr>
          <w:lang w:val="uk-UA"/>
        </w:rPr>
        <w:t xml:space="preserve">У робочому зошиті учитель робить запис: </w:t>
      </w:r>
      <w:r w:rsidRPr="00677A4B">
        <w:rPr>
          <w:i/>
          <w:lang w:val="uk-UA"/>
        </w:rPr>
        <w:t>Ведення зошита</w:t>
      </w:r>
      <w:r w:rsidRPr="00677A4B">
        <w:rPr>
          <w:lang w:val="uk-UA"/>
        </w:rPr>
        <w:t xml:space="preserve"> і виставляє оцінку (наприклад: Ведення зошита — 9).</w:t>
      </w:r>
    </w:p>
    <w:p w:rsidR="00D71068" w:rsidRPr="00677A4B" w:rsidRDefault="00D71068" w:rsidP="00DD558F">
      <w:pPr>
        <w:pStyle w:val="a4"/>
        <w:spacing w:before="0" w:beforeAutospacing="0" w:after="0" w:afterAutospacing="0"/>
        <w:ind w:firstLine="709"/>
        <w:jc w:val="both"/>
        <w:rPr>
          <w:lang w:val="uk-UA"/>
        </w:rPr>
      </w:pPr>
      <w:r w:rsidRPr="00677A4B">
        <w:rPr>
          <w:lang w:val="uk-UA"/>
        </w:rPr>
        <w:t>У разі використання зошитів із друкованою основою для перевірки навчальних досягнень учнів, учитель повинен зберігати використані варіанти протягом навчального року. Самостійні роботи з математики учні можуть виконувати в робочих зошитах, у зошитах із друкованою основою або на окремих аркушах.</w:t>
      </w:r>
    </w:p>
    <w:p w:rsidR="00D71068" w:rsidRPr="00677A4B" w:rsidRDefault="00D71068" w:rsidP="00DD558F">
      <w:pPr>
        <w:pStyle w:val="a4"/>
        <w:spacing w:before="0" w:beforeAutospacing="0" w:after="0" w:afterAutospacing="0"/>
        <w:ind w:firstLine="709"/>
        <w:jc w:val="both"/>
        <w:rPr>
          <w:lang w:val="uk-UA"/>
        </w:rPr>
      </w:pPr>
      <w:r w:rsidRPr="00677A4B">
        <w:rPr>
          <w:lang w:val="uk-UA"/>
        </w:rPr>
        <w:t>Для підвищення мотивації учнів щодо охайного ведення зошита, акуратності виконання записів, графіків та рисунків рекомендуємо учителям використовувати вербальні звернення та оцінні судження, наприклад: «Молодець», «Намагайся писати охайніше», «Зверни увагу на...» тощо.</w:t>
      </w:r>
    </w:p>
    <w:p w:rsidR="00283AD4" w:rsidRPr="00677A4B" w:rsidRDefault="00283AD4" w:rsidP="00D71068">
      <w:pPr>
        <w:pStyle w:val="a4"/>
        <w:spacing w:before="0" w:beforeAutospacing="0" w:after="0" w:afterAutospacing="0" w:line="360" w:lineRule="auto"/>
        <w:ind w:left="1080"/>
        <w:rPr>
          <w:lang w:val="uk-UA"/>
        </w:rPr>
      </w:pPr>
    </w:p>
    <w:sectPr w:rsidR="00283AD4" w:rsidRPr="00677A4B" w:rsidSect="00C12AFE">
      <w:footerReference w:type="default" r:id="rId12"/>
      <w:pgSz w:w="11909" w:h="16834"/>
      <w:pgMar w:top="851" w:right="851" w:bottom="851" w:left="1276" w:header="720" w:footer="72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7F9" w:rsidRDefault="007737F9" w:rsidP="00283AD4">
      <w:r>
        <w:separator/>
      </w:r>
    </w:p>
  </w:endnote>
  <w:endnote w:type="continuationSeparator" w:id="0">
    <w:p w:rsidR="007737F9" w:rsidRDefault="007737F9" w:rsidP="0028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Microsoft YaHei"/>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mo">
    <w:altName w:val="Times New Roman"/>
    <w:charset w:val="CC"/>
    <w:family w:val="swiss"/>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222"/>
      <w:docPartObj>
        <w:docPartGallery w:val="Page Numbers (Bottom of Page)"/>
        <w:docPartUnique/>
      </w:docPartObj>
    </w:sdtPr>
    <w:sdtEndPr>
      <w:rPr>
        <w:rFonts w:ascii="Times New Roman" w:hAnsi="Times New Roman" w:cs="Times New Roman"/>
        <w:b/>
        <w:sz w:val="24"/>
        <w:szCs w:val="24"/>
      </w:rPr>
    </w:sdtEndPr>
    <w:sdtContent>
      <w:p w:rsidR="00F7140B" w:rsidRPr="00283AD4" w:rsidRDefault="00F7140B">
        <w:pPr>
          <w:pStyle w:val="a9"/>
          <w:jc w:val="center"/>
          <w:rPr>
            <w:rFonts w:ascii="Times New Roman" w:hAnsi="Times New Roman" w:cs="Times New Roman"/>
            <w:b/>
            <w:sz w:val="24"/>
            <w:szCs w:val="24"/>
          </w:rPr>
        </w:pPr>
        <w:r w:rsidRPr="00283AD4">
          <w:rPr>
            <w:rFonts w:ascii="Times New Roman" w:hAnsi="Times New Roman" w:cs="Times New Roman"/>
            <w:b/>
            <w:sz w:val="24"/>
            <w:szCs w:val="24"/>
          </w:rPr>
          <w:fldChar w:fldCharType="begin"/>
        </w:r>
        <w:r w:rsidRPr="00283AD4">
          <w:rPr>
            <w:rFonts w:ascii="Times New Roman" w:hAnsi="Times New Roman" w:cs="Times New Roman"/>
            <w:b/>
            <w:sz w:val="24"/>
            <w:szCs w:val="24"/>
          </w:rPr>
          <w:instrText xml:space="preserve"> PAGE   \* MERGEFORMAT </w:instrText>
        </w:r>
        <w:r w:rsidRPr="00283AD4">
          <w:rPr>
            <w:rFonts w:ascii="Times New Roman" w:hAnsi="Times New Roman" w:cs="Times New Roman"/>
            <w:b/>
            <w:sz w:val="24"/>
            <w:szCs w:val="24"/>
          </w:rPr>
          <w:fldChar w:fldCharType="separate"/>
        </w:r>
        <w:r w:rsidR="009866AF">
          <w:rPr>
            <w:rFonts w:ascii="Times New Roman" w:hAnsi="Times New Roman" w:cs="Times New Roman"/>
            <w:b/>
            <w:noProof/>
            <w:sz w:val="24"/>
            <w:szCs w:val="24"/>
          </w:rPr>
          <w:t>10</w:t>
        </w:r>
        <w:r w:rsidRPr="00283AD4">
          <w:rPr>
            <w:rFonts w:ascii="Times New Roman" w:hAnsi="Times New Roman" w:cs="Times New Roman"/>
            <w:b/>
            <w:sz w:val="24"/>
            <w:szCs w:val="24"/>
          </w:rPr>
          <w:fldChar w:fldCharType="end"/>
        </w:r>
      </w:p>
    </w:sdtContent>
  </w:sdt>
  <w:p w:rsidR="00F7140B" w:rsidRDefault="00F7140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7F9" w:rsidRDefault="007737F9" w:rsidP="00283AD4">
      <w:r>
        <w:separator/>
      </w:r>
    </w:p>
  </w:footnote>
  <w:footnote w:type="continuationSeparator" w:id="0">
    <w:p w:rsidR="007737F9" w:rsidRDefault="007737F9" w:rsidP="00283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DD2"/>
    <w:multiLevelType w:val="multilevel"/>
    <w:tmpl w:val="826CE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B835A1"/>
    <w:multiLevelType w:val="multilevel"/>
    <w:tmpl w:val="58B0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167D0"/>
    <w:multiLevelType w:val="multilevel"/>
    <w:tmpl w:val="D658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056A9"/>
    <w:multiLevelType w:val="hybridMultilevel"/>
    <w:tmpl w:val="B0868F18"/>
    <w:lvl w:ilvl="0" w:tplc="055625FE">
      <w:start w:val="1"/>
      <w:numFmt w:val="decimal"/>
      <w:lvlText w:val="%1."/>
      <w:lvlJc w:val="left"/>
      <w:pPr>
        <w:ind w:left="1080" w:hanging="360"/>
      </w:pPr>
      <w:rPr>
        <w:rFonts w:ascii="Times New Roman" w:eastAsia="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DF7FE1"/>
    <w:multiLevelType w:val="hybridMultilevel"/>
    <w:tmpl w:val="76BC93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5">
    <w:nsid w:val="176E19FF"/>
    <w:multiLevelType w:val="hybridMultilevel"/>
    <w:tmpl w:val="14AED7C6"/>
    <w:lvl w:ilvl="0" w:tplc="04190001">
      <w:start w:val="1"/>
      <w:numFmt w:val="bullet"/>
      <w:lvlText w:val=""/>
      <w:lvlJc w:val="left"/>
      <w:pPr>
        <w:tabs>
          <w:tab w:val="num" w:pos="1344"/>
        </w:tabs>
        <w:ind w:left="1344"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6">
    <w:nsid w:val="1C1D3964"/>
    <w:multiLevelType w:val="multilevel"/>
    <w:tmpl w:val="C74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36E22"/>
    <w:multiLevelType w:val="multilevel"/>
    <w:tmpl w:val="DA06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922A7B"/>
    <w:multiLevelType w:val="multilevel"/>
    <w:tmpl w:val="B6625822"/>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9">
    <w:nsid w:val="22DE6998"/>
    <w:multiLevelType w:val="multilevel"/>
    <w:tmpl w:val="88A6C650"/>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0">
    <w:nsid w:val="26926899"/>
    <w:multiLevelType w:val="multilevel"/>
    <w:tmpl w:val="0EE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717A59"/>
    <w:multiLevelType w:val="multilevel"/>
    <w:tmpl w:val="C78AABD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B7E41EE"/>
    <w:multiLevelType w:val="multilevel"/>
    <w:tmpl w:val="14D0E786"/>
    <w:lvl w:ilvl="0">
      <w:start w:val="1"/>
      <w:numFmt w:val="bullet"/>
      <w:lvlText w:val="•"/>
      <w:lvlJc w:val="left"/>
      <w:rPr>
        <w:rFonts w:ascii="Arial" w:eastAsia="Times New Roman" w:hAnsi="Arial"/>
        <w:b w:val="0"/>
        <w:i w:val="0"/>
        <w:smallCaps w:val="0"/>
        <w:strike w:val="0"/>
        <w:color w:val="000000"/>
        <w:sz w:val="19"/>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3">
    <w:nsid w:val="31DE527B"/>
    <w:multiLevelType w:val="hybridMultilevel"/>
    <w:tmpl w:val="D9ECD1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B604E8"/>
    <w:multiLevelType w:val="multilevel"/>
    <w:tmpl w:val="EDB8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E42F29"/>
    <w:multiLevelType w:val="hybridMultilevel"/>
    <w:tmpl w:val="99609112"/>
    <w:lvl w:ilvl="0" w:tplc="27A684EA">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cs="Times New Roman"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1081F92"/>
    <w:multiLevelType w:val="multilevel"/>
    <w:tmpl w:val="D2269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8F06E5"/>
    <w:multiLevelType w:val="hybridMultilevel"/>
    <w:tmpl w:val="C748CE84"/>
    <w:lvl w:ilvl="0" w:tplc="A2F8AD66">
      <w:numFmt w:val="bullet"/>
      <w:lvlText w:val="-"/>
      <w:lvlJc w:val="left"/>
      <w:pPr>
        <w:ind w:left="1050" w:hanging="360"/>
      </w:pPr>
      <w:rPr>
        <w:rFonts w:ascii="Times New Roman" w:eastAsia="Times New Roman" w:hAnsi="Times New Roman" w:cs="Times New Roman" w:hint="default"/>
        <w:color w:val="auto"/>
      </w:rPr>
    </w:lvl>
    <w:lvl w:ilvl="1" w:tplc="04220003" w:tentative="1">
      <w:start w:val="1"/>
      <w:numFmt w:val="bullet"/>
      <w:lvlText w:val="o"/>
      <w:lvlJc w:val="left"/>
      <w:pPr>
        <w:ind w:left="1770" w:hanging="360"/>
      </w:pPr>
      <w:rPr>
        <w:rFonts w:ascii="Courier New" w:hAnsi="Courier New" w:cs="Courier New" w:hint="default"/>
      </w:rPr>
    </w:lvl>
    <w:lvl w:ilvl="2" w:tplc="04220005" w:tentative="1">
      <w:start w:val="1"/>
      <w:numFmt w:val="bullet"/>
      <w:lvlText w:val=""/>
      <w:lvlJc w:val="left"/>
      <w:pPr>
        <w:ind w:left="2490" w:hanging="360"/>
      </w:pPr>
      <w:rPr>
        <w:rFonts w:ascii="Wingdings" w:hAnsi="Wingdings" w:hint="default"/>
      </w:rPr>
    </w:lvl>
    <w:lvl w:ilvl="3" w:tplc="04220001" w:tentative="1">
      <w:start w:val="1"/>
      <w:numFmt w:val="bullet"/>
      <w:lvlText w:val=""/>
      <w:lvlJc w:val="left"/>
      <w:pPr>
        <w:ind w:left="3210" w:hanging="360"/>
      </w:pPr>
      <w:rPr>
        <w:rFonts w:ascii="Symbol" w:hAnsi="Symbol" w:hint="default"/>
      </w:rPr>
    </w:lvl>
    <w:lvl w:ilvl="4" w:tplc="04220003" w:tentative="1">
      <w:start w:val="1"/>
      <w:numFmt w:val="bullet"/>
      <w:lvlText w:val="o"/>
      <w:lvlJc w:val="left"/>
      <w:pPr>
        <w:ind w:left="3930" w:hanging="360"/>
      </w:pPr>
      <w:rPr>
        <w:rFonts w:ascii="Courier New" w:hAnsi="Courier New" w:cs="Courier New" w:hint="default"/>
      </w:rPr>
    </w:lvl>
    <w:lvl w:ilvl="5" w:tplc="04220005" w:tentative="1">
      <w:start w:val="1"/>
      <w:numFmt w:val="bullet"/>
      <w:lvlText w:val=""/>
      <w:lvlJc w:val="left"/>
      <w:pPr>
        <w:ind w:left="4650" w:hanging="360"/>
      </w:pPr>
      <w:rPr>
        <w:rFonts w:ascii="Wingdings" w:hAnsi="Wingdings" w:hint="default"/>
      </w:rPr>
    </w:lvl>
    <w:lvl w:ilvl="6" w:tplc="04220001" w:tentative="1">
      <w:start w:val="1"/>
      <w:numFmt w:val="bullet"/>
      <w:lvlText w:val=""/>
      <w:lvlJc w:val="left"/>
      <w:pPr>
        <w:ind w:left="5370" w:hanging="360"/>
      </w:pPr>
      <w:rPr>
        <w:rFonts w:ascii="Symbol" w:hAnsi="Symbol" w:hint="default"/>
      </w:rPr>
    </w:lvl>
    <w:lvl w:ilvl="7" w:tplc="04220003" w:tentative="1">
      <w:start w:val="1"/>
      <w:numFmt w:val="bullet"/>
      <w:lvlText w:val="o"/>
      <w:lvlJc w:val="left"/>
      <w:pPr>
        <w:ind w:left="6090" w:hanging="360"/>
      </w:pPr>
      <w:rPr>
        <w:rFonts w:ascii="Courier New" w:hAnsi="Courier New" w:cs="Courier New" w:hint="default"/>
      </w:rPr>
    </w:lvl>
    <w:lvl w:ilvl="8" w:tplc="04220005" w:tentative="1">
      <w:start w:val="1"/>
      <w:numFmt w:val="bullet"/>
      <w:lvlText w:val=""/>
      <w:lvlJc w:val="left"/>
      <w:pPr>
        <w:ind w:left="6810" w:hanging="360"/>
      </w:pPr>
      <w:rPr>
        <w:rFonts w:ascii="Wingdings" w:hAnsi="Wingdings" w:hint="default"/>
      </w:rPr>
    </w:lvl>
  </w:abstractNum>
  <w:abstractNum w:abstractNumId="18">
    <w:nsid w:val="4D8B1972"/>
    <w:multiLevelType w:val="multilevel"/>
    <w:tmpl w:val="9AE6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E4638"/>
    <w:multiLevelType w:val="hybridMultilevel"/>
    <w:tmpl w:val="4CDE4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60D71EE"/>
    <w:multiLevelType w:val="multilevel"/>
    <w:tmpl w:val="F91AFFB6"/>
    <w:lvl w:ilvl="0">
      <w:start w:val="1"/>
      <w:numFmt w:val="decimal"/>
      <w:lvlText w:val="%1)"/>
      <w:lvlJc w:val="left"/>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1">
    <w:nsid w:val="56A83F5C"/>
    <w:multiLevelType w:val="multilevel"/>
    <w:tmpl w:val="D6F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2B3239"/>
    <w:multiLevelType w:val="hybridMultilevel"/>
    <w:tmpl w:val="B3148AE2"/>
    <w:lvl w:ilvl="0" w:tplc="925C6CEA">
      <w:start w:val="1"/>
      <w:numFmt w:val="decimal"/>
      <w:lvlText w:val="%1."/>
      <w:lvlJc w:val="left"/>
      <w:pPr>
        <w:ind w:left="1080" w:hanging="360"/>
      </w:pPr>
      <w:rPr>
        <w:rFonts w:ascii="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ACD2C4D"/>
    <w:multiLevelType w:val="multilevel"/>
    <w:tmpl w:val="7A28F1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ED9786E"/>
    <w:multiLevelType w:val="hybridMultilevel"/>
    <w:tmpl w:val="C5DC17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25">
    <w:nsid w:val="64B006C3"/>
    <w:multiLevelType w:val="multilevel"/>
    <w:tmpl w:val="366AED46"/>
    <w:lvl w:ilvl="0">
      <w:start w:val="1"/>
      <w:numFmt w:val="bullet"/>
      <w:lvlText w:val="•"/>
      <w:lvlJc w:val="left"/>
      <w:pPr>
        <w:ind w:left="0" w:firstLine="0"/>
      </w:pPr>
      <w:rPr>
        <w:rFonts w:ascii="Arial" w:eastAsia="Times New Roman" w:hAnsi="Arial"/>
        <w:b w:val="0"/>
        <w:i w:val="0"/>
        <w:smallCaps w:val="0"/>
        <w:strike w:val="0"/>
        <w:dstrike w:val="0"/>
        <w:color w:val="000000"/>
        <w:sz w:val="19"/>
        <w:u w:val="none"/>
        <w:effect w:val="none"/>
        <w:vertAlign w:val="baseline"/>
      </w:rPr>
    </w:lvl>
    <w:lvl w:ilvl="1">
      <w:start w:val="1"/>
      <w:numFmt w:val="decimal"/>
      <w:lvlText w:val=""/>
      <w:lvlJc w:val="left"/>
      <w:pPr>
        <w:ind w:left="0" w:firstLine="0"/>
      </w:pPr>
      <w:rPr>
        <w:rFonts w:cs="Times New Roman"/>
      </w:rPr>
    </w:lvl>
    <w:lvl w:ilvl="2">
      <w:start w:val="1"/>
      <w:numFmt w:val="decimal"/>
      <w:lvlText w:val=""/>
      <w:lvlJc w:val="left"/>
      <w:pPr>
        <w:ind w:left="0" w:firstLine="0"/>
      </w:pPr>
      <w:rPr>
        <w:rFonts w:cs="Times New Roman"/>
      </w:rPr>
    </w:lvl>
    <w:lvl w:ilvl="3">
      <w:start w:val="1"/>
      <w:numFmt w:val="decimal"/>
      <w:lvlText w:val=""/>
      <w:lvlJc w:val="left"/>
      <w:pPr>
        <w:ind w:left="0" w:firstLine="0"/>
      </w:pPr>
      <w:rPr>
        <w:rFonts w:cs="Times New Roman"/>
      </w:rPr>
    </w:lvl>
    <w:lvl w:ilvl="4">
      <w:start w:val="1"/>
      <w:numFmt w:val="decimal"/>
      <w:lvlText w:val=""/>
      <w:lvlJc w:val="left"/>
      <w:pPr>
        <w:ind w:left="0" w:firstLine="0"/>
      </w:pPr>
      <w:rPr>
        <w:rFonts w:cs="Times New Roman"/>
      </w:rPr>
    </w:lvl>
    <w:lvl w:ilvl="5">
      <w:start w:val="1"/>
      <w:numFmt w:val="decimal"/>
      <w:lvlText w:val=""/>
      <w:lvlJc w:val="left"/>
      <w:pPr>
        <w:ind w:left="0" w:firstLine="0"/>
      </w:pPr>
      <w:rPr>
        <w:rFonts w:cs="Times New Roman"/>
      </w:rPr>
    </w:lvl>
    <w:lvl w:ilvl="6">
      <w:start w:val="1"/>
      <w:numFmt w:val="decimal"/>
      <w:lvlText w:val=""/>
      <w:lvlJc w:val="left"/>
      <w:pPr>
        <w:ind w:left="0" w:firstLine="0"/>
      </w:pPr>
      <w:rPr>
        <w:rFonts w:cs="Times New Roman"/>
      </w:rPr>
    </w:lvl>
    <w:lvl w:ilvl="7">
      <w:start w:val="1"/>
      <w:numFmt w:val="decimal"/>
      <w:lvlText w:val=""/>
      <w:lvlJc w:val="left"/>
      <w:pPr>
        <w:ind w:left="0" w:firstLine="0"/>
      </w:pPr>
      <w:rPr>
        <w:rFonts w:cs="Times New Roman"/>
      </w:rPr>
    </w:lvl>
    <w:lvl w:ilvl="8">
      <w:start w:val="1"/>
      <w:numFmt w:val="decimal"/>
      <w:lvlText w:val=""/>
      <w:lvlJc w:val="left"/>
      <w:pPr>
        <w:ind w:left="0" w:firstLine="0"/>
      </w:pPr>
      <w:rPr>
        <w:rFonts w:cs="Times New Roman"/>
      </w:rPr>
    </w:lvl>
  </w:abstractNum>
  <w:num w:numId="1">
    <w:abstractNumId w:val="3"/>
  </w:num>
  <w:num w:numId="2">
    <w:abstractNumId w:val="23"/>
  </w:num>
  <w:num w:numId="3">
    <w:abstractNumId w:val="22"/>
  </w:num>
  <w:num w:numId="4">
    <w:abstractNumId w:val="6"/>
  </w:num>
  <w:num w:numId="5">
    <w:abstractNumId w:val="10"/>
  </w:num>
  <w:num w:numId="6">
    <w:abstractNumId w:val="14"/>
  </w:num>
  <w:num w:numId="7">
    <w:abstractNumId w:val="2"/>
  </w:num>
  <w:num w:numId="8">
    <w:abstractNumId w:val="21"/>
  </w:num>
  <w:num w:numId="9">
    <w:abstractNumId w:val="7"/>
  </w:num>
  <w:num w:numId="10">
    <w:abstractNumId w:val="16"/>
  </w:num>
  <w:num w:numId="11">
    <w:abstractNumId w:val="1"/>
  </w:num>
  <w:num w:numId="12">
    <w:abstractNumId w:val="17"/>
  </w:num>
  <w:num w:numId="13">
    <w:abstractNumId w:val="11"/>
  </w:num>
  <w:num w:numId="14">
    <w:abstractNumId w:val="0"/>
  </w:num>
  <w:num w:numId="15">
    <w:abstractNumId w:val="4"/>
  </w:num>
  <w:num w:numId="16">
    <w:abstractNumId w:val="24"/>
  </w:num>
  <w:num w:numId="17">
    <w:abstractNumId w:val="5"/>
  </w:num>
  <w:num w:numId="18">
    <w:abstractNumId w:val="18"/>
  </w:num>
  <w:num w:numId="19">
    <w:abstractNumId w:val="8"/>
  </w:num>
  <w:num w:numId="20">
    <w:abstractNumId w:val="20"/>
  </w:num>
  <w:num w:numId="21">
    <w:abstractNumId w:val="12"/>
  </w:num>
  <w:num w:numId="22">
    <w:abstractNumId w:val="25"/>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9"/>
  </w:num>
  <w:num w:numId="27">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2AFE"/>
    <w:rsid w:val="00070320"/>
    <w:rsid w:val="00070D79"/>
    <w:rsid w:val="000960F3"/>
    <w:rsid w:val="0019066F"/>
    <w:rsid w:val="00207199"/>
    <w:rsid w:val="002264B5"/>
    <w:rsid w:val="002511B0"/>
    <w:rsid w:val="00283AD4"/>
    <w:rsid w:val="002F45F4"/>
    <w:rsid w:val="00412531"/>
    <w:rsid w:val="00416868"/>
    <w:rsid w:val="00416E2C"/>
    <w:rsid w:val="004A3BB9"/>
    <w:rsid w:val="004A7A9E"/>
    <w:rsid w:val="004B45FD"/>
    <w:rsid w:val="004D66A1"/>
    <w:rsid w:val="004F4560"/>
    <w:rsid w:val="00516E9B"/>
    <w:rsid w:val="00520648"/>
    <w:rsid w:val="0054186E"/>
    <w:rsid w:val="005477EA"/>
    <w:rsid w:val="0057057B"/>
    <w:rsid w:val="00604B0C"/>
    <w:rsid w:val="00677A4B"/>
    <w:rsid w:val="006A7B97"/>
    <w:rsid w:val="00730E24"/>
    <w:rsid w:val="007737F9"/>
    <w:rsid w:val="007B2920"/>
    <w:rsid w:val="007D1592"/>
    <w:rsid w:val="007F4075"/>
    <w:rsid w:val="008A7C5F"/>
    <w:rsid w:val="008F1FE4"/>
    <w:rsid w:val="00953EB1"/>
    <w:rsid w:val="00954221"/>
    <w:rsid w:val="009755E4"/>
    <w:rsid w:val="00982C23"/>
    <w:rsid w:val="009866AF"/>
    <w:rsid w:val="00A2504A"/>
    <w:rsid w:val="00B30E1F"/>
    <w:rsid w:val="00B575B3"/>
    <w:rsid w:val="00B907B8"/>
    <w:rsid w:val="00BA41E0"/>
    <w:rsid w:val="00BD07F6"/>
    <w:rsid w:val="00C12AFE"/>
    <w:rsid w:val="00C4136F"/>
    <w:rsid w:val="00CC4E78"/>
    <w:rsid w:val="00CD5ADF"/>
    <w:rsid w:val="00CD6FC5"/>
    <w:rsid w:val="00D71068"/>
    <w:rsid w:val="00D94910"/>
    <w:rsid w:val="00DB2A06"/>
    <w:rsid w:val="00DD558F"/>
    <w:rsid w:val="00E465E3"/>
    <w:rsid w:val="00E73F05"/>
    <w:rsid w:val="00E80364"/>
    <w:rsid w:val="00EB532F"/>
    <w:rsid w:val="00ED1949"/>
    <w:rsid w:val="00F17F03"/>
    <w:rsid w:val="00F34042"/>
    <w:rsid w:val="00F7140B"/>
    <w:rsid w:val="00F80B9C"/>
    <w:rsid w:val="00F94A8F"/>
    <w:rsid w:val="00FE259B"/>
    <w:rsid w:val="00FF4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5E3"/>
    <w:rPr>
      <w:lang w:val="uk-UA"/>
    </w:rPr>
  </w:style>
  <w:style w:type="paragraph" w:styleId="1">
    <w:name w:val="heading 1"/>
    <w:basedOn w:val="a"/>
    <w:next w:val="a"/>
    <w:link w:val="10"/>
    <w:uiPriority w:val="99"/>
    <w:qFormat/>
    <w:rsid w:val="00416E2C"/>
    <w:pPr>
      <w:keepNext/>
      <w:keepLines/>
      <w:spacing w:before="400" w:after="120" w:line="276" w:lineRule="auto"/>
      <w:ind w:firstLine="0"/>
      <w:contextualSpacing/>
      <w:jc w:val="left"/>
      <w:outlineLvl w:val="0"/>
    </w:pPr>
    <w:rPr>
      <w:rFonts w:ascii="Arial" w:eastAsia="Arial" w:hAnsi="Arial" w:cs="Arial"/>
      <w:color w:val="000000"/>
      <w:sz w:val="40"/>
      <w:szCs w:val="40"/>
      <w:lang w:eastAsia="uk-UA"/>
    </w:rPr>
  </w:style>
  <w:style w:type="paragraph" w:styleId="2">
    <w:name w:val="heading 2"/>
    <w:basedOn w:val="a"/>
    <w:next w:val="a"/>
    <w:link w:val="20"/>
    <w:uiPriority w:val="99"/>
    <w:qFormat/>
    <w:rsid w:val="00416E2C"/>
    <w:pPr>
      <w:keepNext/>
      <w:keepLines/>
      <w:spacing w:before="360" w:after="120" w:line="276" w:lineRule="auto"/>
      <w:ind w:firstLine="0"/>
      <w:contextualSpacing/>
      <w:jc w:val="left"/>
      <w:outlineLvl w:val="1"/>
    </w:pPr>
    <w:rPr>
      <w:rFonts w:ascii="Arial" w:eastAsia="Arial" w:hAnsi="Arial" w:cs="Arial"/>
      <w:color w:val="000000"/>
      <w:sz w:val="32"/>
      <w:szCs w:val="32"/>
      <w:lang w:eastAsia="uk-UA"/>
    </w:rPr>
  </w:style>
  <w:style w:type="paragraph" w:styleId="3">
    <w:name w:val="heading 3"/>
    <w:basedOn w:val="a"/>
    <w:next w:val="a"/>
    <w:link w:val="30"/>
    <w:uiPriority w:val="99"/>
    <w:qFormat/>
    <w:rsid w:val="00416E2C"/>
    <w:pPr>
      <w:keepNext/>
      <w:keepLines/>
      <w:spacing w:before="320" w:after="80" w:line="276" w:lineRule="auto"/>
      <w:ind w:firstLine="0"/>
      <w:contextualSpacing/>
      <w:jc w:val="left"/>
      <w:outlineLvl w:val="2"/>
    </w:pPr>
    <w:rPr>
      <w:rFonts w:ascii="Arial" w:eastAsia="Arial" w:hAnsi="Arial" w:cs="Arial"/>
      <w:color w:val="434343"/>
      <w:sz w:val="28"/>
      <w:szCs w:val="28"/>
      <w:lang w:eastAsia="uk-UA"/>
    </w:rPr>
  </w:style>
  <w:style w:type="paragraph" w:styleId="4">
    <w:name w:val="heading 4"/>
    <w:basedOn w:val="a"/>
    <w:next w:val="a"/>
    <w:link w:val="40"/>
    <w:uiPriority w:val="99"/>
    <w:qFormat/>
    <w:rsid w:val="00416E2C"/>
    <w:pPr>
      <w:keepNext/>
      <w:keepLines/>
      <w:spacing w:before="280" w:after="80" w:line="276" w:lineRule="auto"/>
      <w:ind w:firstLine="0"/>
      <w:contextualSpacing/>
      <w:jc w:val="left"/>
      <w:outlineLvl w:val="3"/>
    </w:pPr>
    <w:rPr>
      <w:rFonts w:ascii="Arial" w:eastAsia="Arial" w:hAnsi="Arial" w:cs="Arial"/>
      <w:color w:val="666666"/>
      <w:sz w:val="24"/>
      <w:szCs w:val="24"/>
      <w:lang w:eastAsia="uk-UA"/>
    </w:rPr>
  </w:style>
  <w:style w:type="paragraph" w:styleId="5">
    <w:name w:val="heading 5"/>
    <w:basedOn w:val="a"/>
    <w:next w:val="a"/>
    <w:link w:val="50"/>
    <w:uiPriority w:val="99"/>
    <w:qFormat/>
    <w:rsid w:val="00416E2C"/>
    <w:pPr>
      <w:keepNext/>
      <w:keepLines/>
      <w:spacing w:before="240" w:after="80" w:line="276" w:lineRule="auto"/>
      <w:ind w:firstLine="0"/>
      <w:contextualSpacing/>
      <w:jc w:val="left"/>
      <w:outlineLvl w:val="4"/>
    </w:pPr>
    <w:rPr>
      <w:rFonts w:ascii="Arial" w:eastAsia="Arial" w:hAnsi="Arial" w:cs="Arial"/>
      <w:color w:val="666666"/>
      <w:lang w:eastAsia="uk-UA"/>
    </w:rPr>
  </w:style>
  <w:style w:type="paragraph" w:styleId="6">
    <w:name w:val="heading 6"/>
    <w:basedOn w:val="a"/>
    <w:next w:val="a"/>
    <w:link w:val="60"/>
    <w:uiPriority w:val="99"/>
    <w:qFormat/>
    <w:rsid w:val="00416E2C"/>
    <w:pPr>
      <w:keepNext/>
      <w:keepLines/>
      <w:spacing w:before="240" w:after="80" w:line="276" w:lineRule="auto"/>
      <w:ind w:firstLine="0"/>
      <w:contextualSpacing/>
      <w:jc w:val="left"/>
      <w:outlineLvl w:val="5"/>
    </w:pPr>
    <w:rPr>
      <w:rFonts w:ascii="Arial" w:eastAsia="Arial" w:hAnsi="Arial" w:cs="Arial"/>
      <w:i/>
      <w:color w:val="666666"/>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2AFE"/>
    <w:pPr>
      <w:ind w:left="720"/>
      <w:contextualSpacing/>
    </w:pPr>
  </w:style>
  <w:style w:type="paragraph" w:styleId="a4">
    <w:name w:val="Normal (Web)"/>
    <w:basedOn w:val="a"/>
    <w:uiPriority w:val="99"/>
    <w:unhideWhenUsed/>
    <w:rsid w:val="00C12AFE"/>
    <w:pPr>
      <w:spacing w:before="100" w:beforeAutospacing="1" w:after="100" w:afterAutospacing="1"/>
      <w:ind w:firstLine="0"/>
      <w:jc w:val="left"/>
    </w:pPr>
    <w:rPr>
      <w:rFonts w:ascii="Times New Roman" w:eastAsia="Times New Roman" w:hAnsi="Times New Roman" w:cs="Times New Roman"/>
      <w:sz w:val="24"/>
      <w:szCs w:val="24"/>
      <w:lang w:val="ru-RU" w:eastAsia="ru-RU"/>
    </w:rPr>
  </w:style>
  <w:style w:type="character" w:styleId="a5">
    <w:name w:val="Strong"/>
    <w:basedOn w:val="a0"/>
    <w:uiPriority w:val="22"/>
    <w:qFormat/>
    <w:rsid w:val="00C12AFE"/>
    <w:rPr>
      <w:b/>
      <w:bCs/>
    </w:rPr>
  </w:style>
  <w:style w:type="character" w:styleId="a6">
    <w:name w:val="Hyperlink"/>
    <w:basedOn w:val="a0"/>
    <w:uiPriority w:val="99"/>
    <w:unhideWhenUsed/>
    <w:rsid w:val="00C12AFE"/>
    <w:rPr>
      <w:color w:val="0000FF"/>
      <w:u w:val="single"/>
    </w:rPr>
  </w:style>
  <w:style w:type="character" w:customStyle="1" w:styleId="apple-tab-span">
    <w:name w:val="apple-tab-span"/>
    <w:basedOn w:val="a0"/>
    <w:rsid w:val="00207199"/>
  </w:style>
  <w:style w:type="paragraph" w:styleId="a7">
    <w:name w:val="header"/>
    <w:basedOn w:val="a"/>
    <w:link w:val="a8"/>
    <w:unhideWhenUsed/>
    <w:rsid w:val="00283AD4"/>
    <w:pPr>
      <w:tabs>
        <w:tab w:val="center" w:pos="4677"/>
        <w:tab w:val="right" w:pos="9355"/>
      </w:tabs>
    </w:pPr>
  </w:style>
  <w:style w:type="character" w:customStyle="1" w:styleId="a8">
    <w:name w:val="Верхний колонтитул Знак"/>
    <w:basedOn w:val="a0"/>
    <w:link w:val="a7"/>
    <w:rsid w:val="00283AD4"/>
    <w:rPr>
      <w:lang w:val="uk-UA"/>
    </w:rPr>
  </w:style>
  <w:style w:type="paragraph" w:styleId="a9">
    <w:name w:val="footer"/>
    <w:basedOn w:val="a"/>
    <w:link w:val="aa"/>
    <w:uiPriority w:val="99"/>
    <w:unhideWhenUsed/>
    <w:rsid w:val="00283AD4"/>
    <w:pPr>
      <w:tabs>
        <w:tab w:val="center" w:pos="4677"/>
        <w:tab w:val="right" w:pos="9355"/>
      </w:tabs>
    </w:pPr>
  </w:style>
  <w:style w:type="character" w:customStyle="1" w:styleId="aa">
    <w:name w:val="Нижний колонтитул Знак"/>
    <w:basedOn w:val="a0"/>
    <w:link w:val="a9"/>
    <w:uiPriority w:val="99"/>
    <w:rsid w:val="00283AD4"/>
    <w:rPr>
      <w:lang w:val="uk-UA"/>
    </w:rPr>
  </w:style>
  <w:style w:type="paragraph" w:customStyle="1" w:styleId="ab">
    <w:name w:val="Назва документа"/>
    <w:basedOn w:val="a"/>
    <w:next w:val="a"/>
    <w:rsid w:val="00283AD4"/>
    <w:pPr>
      <w:keepNext/>
      <w:keepLines/>
      <w:spacing w:before="240" w:after="240"/>
      <w:ind w:firstLine="0"/>
      <w:jc w:val="center"/>
    </w:pPr>
    <w:rPr>
      <w:rFonts w:ascii="Antiqua" w:eastAsia="Times New Roman" w:hAnsi="Antiqua" w:cs="Times New Roman"/>
      <w:b/>
      <w:sz w:val="26"/>
      <w:szCs w:val="20"/>
      <w:lang w:eastAsia="ru-RU"/>
    </w:rPr>
  </w:style>
  <w:style w:type="paragraph" w:styleId="ac">
    <w:name w:val="Balloon Text"/>
    <w:basedOn w:val="a"/>
    <w:link w:val="ad"/>
    <w:uiPriority w:val="99"/>
    <w:semiHidden/>
    <w:unhideWhenUsed/>
    <w:rsid w:val="00A2504A"/>
    <w:rPr>
      <w:rFonts w:ascii="Tahoma" w:hAnsi="Tahoma" w:cs="Tahoma"/>
      <w:sz w:val="16"/>
      <w:szCs w:val="16"/>
    </w:rPr>
  </w:style>
  <w:style w:type="character" w:customStyle="1" w:styleId="ad">
    <w:name w:val="Текст выноски Знак"/>
    <w:basedOn w:val="a0"/>
    <w:link w:val="ac"/>
    <w:uiPriority w:val="99"/>
    <w:semiHidden/>
    <w:rsid w:val="00A2504A"/>
    <w:rPr>
      <w:rFonts w:ascii="Tahoma" w:hAnsi="Tahoma" w:cs="Tahoma"/>
      <w:sz w:val="16"/>
      <w:szCs w:val="16"/>
      <w:lang w:val="uk-UA"/>
    </w:rPr>
  </w:style>
  <w:style w:type="character" w:customStyle="1" w:styleId="10">
    <w:name w:val="Заголовок 1 Знак"/>
    <w:basedOn w:val="a0"/>
    <w:link w:val="1"/>
    <w:uiPriority w:val="99"/>
    <w:rsid w:val="00416E2C"/>
    <w:rPr>
      <w:rFonts w:ascii="Arial" w:eastAsia="Arial" w:hAnsi="Arial" w:cs="Arial"/>
      <w:color w:val="000000"/>
      <w:sz w:val="40"/>
      <w:szCs w:val="40"/>
      <w:lang w:val="uk-UA" w:eastAsia="uk-UA"/>
    </w:rPr>
  </w:style>
  <w:style w:type="character" w:customStyle="1" w:styleId="20">
    <w:name w:val="Заголовок 2 Знак"/>
    <w:basedOn w:val="a0"/>
    <w:link w:val="2"/>
    <w:uiPriority w:val="99"/>
    <w:rsid w:val="00416E2C"/>
    <w:rPr>
      <w:rFonts w:ascii="Arial" w:eastAsia="Arial" w:hAnsi="Arial" w:cs="Arial"/>
      <w:color w:val="000000"/>
      <w:sz w:val="32"/>
      <w:szCs w:val="32"/>
      <w:lang w:val="uk-UA" w:eastAsia="uk-UA"/>
    </w:rPr>
  </w:style>
  <w:style w:type="character" w:customStyle="1" w:styleId="30">
    <w:name w:val="Заголовок 3 Знак"/>
    <w:basedOn w:val="a0"/>
    <w:link w:val="3"/>
    <w:uiPriority w:val="99"/>
    <w:rsid w:val="00416E2C"/>
    <w:rPr>
      <w:rFonts w:ascii="Arial" w:eastAsia="Arial" w:hAnsi="Arial" w:cs="Arial"/>
      <w:color w:val="434343"/>
      <w:sz w:val="28"/>
      <w:szCs w:val="28"/>
      <w:lang w:val="uk-UA" w:eastAsia="uk-UA"/>
    </w:rPr>
  </w:style>
  <w:style w:type="character" w:customStyle="1" w:styleId="40">
    <w:name w:val="Заголовок 4 Знак"/>
    <w:basedOn w:val="a0"/>
    <w:link w:val="4"/>
    <w:uiPriority w:val="99"/>
    <w:rsid w:val="00416E2C"/>
    <w:rPr>
      <w:rFonts w:ascii="Arial" w:eastAsia="Arial" w:hAnsi="Arial" w:cs="Arial"/>
      <w:color w:val="666666"/>
      <w:sz w:val="24"/>
      <w:szCs w:val="24"/>
      <w:lang w:val="uk-UA" w:eastAsia="uk-UA"/>
    </w:rPr>
  </w:style>
  <w:style w:type="character" w:customStyle="1" w:styleId="50">
    <w:name w:val="Заголовок 5 Знак"/>
    <w:basedOn w:val="a0"/>
    <w:link w:val="5"/>
    <w:uiPriority w:val="99"/>
    <w:rsid w:val="00416E2C"/>
    <w:rPr>
      <w:rFonts w:ascii="Arial" w:eastAsia="Arial" w:hAnsi="Arial" w:cs="Arial"/>
      <w:color w:val="666666"/>
      <w:lang w:val="uk-UA" w:eastAsia="uk-UA"/>
    </w:rPr>
  </w:style>
  <w:style w:type="character" w:customStyle="1" w:styleId="60">
    <w:name w:val="Заголовок 6 Знак"/>
    <w:basedOn w:val="a0"/>
    <w:link w:val="6"/>
    <w:uiPriority w:val="99"/>
    <w:rsid w:val="00416E2C"/>
    <w:rPr>
      <w:rFonts w:ascii="Arial" w:eastAsia="Arial" w:hAnsi="Arial" w:cs="Arial"/>
      <w:i/>
      <w:color w:val="666666"/>
      <w:lang w:val="uk-UA" w:eastAsia="uk-UA"/>
    </w:rPr>
  </w:style>
  <w:style w:type="numbering" w:customStyle="1" w:styleId="11">
    <w:name w:val="Нет списка1"/>
    <w:next w:val="a2"/>
    <w:uiPriority w:val="99"/>
    <w:semiHidden/>
    <w:unhideWhenUsed/>
    <w:rsid w:val="00416E2C"/>
  </w:style>
  <w:style w:type="table" w:customStyle="1" w:styleId="TableNormal">
    <w:name w:val="Table Normal"/>
    <w:rsid w:val="00416E2C"/>
    <w:pPr>
      <w:spacing w:line="276" w:lineRule="auto"/>
      <w:ind w:firstLine="0"/>
      <w:jc w:val="left"/>
    </w:pPr>
    <w:rPr>
      <w:rFonts w:ascii="Arial" w:eastAsia="Arial" w:hAnsi="Arial" w:cs="Arial"/>
      <w:color w:val="000000"/>
      <w:lang w:val="uk-UA" w:eastAsia="uk-UA"/>
    </w:rPr>
    <w:tblPr>
      <w:tblCellMar>
        <w:top w:w="0" w:type="dxa"/>
        <w:left w:w="0" w:type="dxa"/>
        <w:bottom w:w="0" w:type="dxa"/>
        <w:right w:w="0" w:type="dxa"/>
      </w:tblCellMar>
    </w:tblPr>
  </w:style>
  <w:style w:type="paragraph" w:styleId="ae">
    <w:name w:val="Title"/>
    <w:basedOn w:val="a"/>
    <w:next w:val="a"/>
    <w:link w:val="af"/>
    <w:uiPriority w:val="99"/>
    <w:qFormat/>
    <w:rsid w:val="00416E2C"/>
    <w:pPr>
      <w:keepNext/>
      <w:keepLines/>
      <w:spacing w:after="60" w:line="276" w:lineRule="auto"/>
      <w:ind w:firstLine="0"/>
      <w:contextualSpacing/>
      <w:jc w:val="left"/>
    </w:pPr>
    <w:rPr>
      <w:rFonts w:ascii="Arial" w:eastAsia="Arial" w:hAnsi="Arial" w:cs="Arial"/>
      <w:color w:val="000000"/>
      <w:sz w:val="52"/>
      <w:szCs w:val="52"/>
      <w:lang w:eastAsia="uk-UA"/>
    </w:rPr>
  </w:style>
  <w:style w:type="character" w:customStyle="1" w:styleId="af">
    <w:name w:val="Название Знак"/>
    <w:basedOn w:val="a0"/>
    <w:link w:val="ae"/>
    <w:uiPriority w:val="99"/>
    <w:rsid w:val="00416E2C"/>
    <w:rPr>
      <w:rFonts w:ascii="Arial" w:eastAsia="Arial" w:hAnsi="Arial" w:cs="Arial"/>
      <w:color w:val="000000"/>
      <w:sz w:val="52"/>
      <w:szCs w:val="52"/>
      <w:lang w:val="uk-UA" w:eastAsia="uk-UA"/>
    </w:rPr>
  </w:style>
  <w:style w:type="paragraph" w:styleId="af0">
    <w:name w:val="Subtitle"/>
    <w:basedOn w:val="a"/>
    <w:next w:val="a"/>
    <w:link w:val="af1"/>
    <w:uiPriority w:val="99"/>
    <w:qFormat/>
    <w:rsid w:val="00416E2C"/>
    <w:pPr>
      <w:keepNext/>
      <w:keepLines/>
      <w:spacing w:after="320" w:line="276" w:lineRule="auto"/>
      <w:ind w:firstLine="0"/>
      <w:contextualSpacing/>
      <w:jc w:val="left"/>
    </w:pPr>
    <w:rPr>
      <w:rFonts w:ascii="Arial" w:eastAsia="Arial" w:hAnsi="Arial" w:cs="Arial"/>
      <w:color w:val="666666"/>
      <w:sz w:val="30"/>
      <w:szCs w:val="30"/>
      <w:lang w:eastAsia="uk-UA"/>
    </w:rPr>
  </w:style>
  <w:style w:type="character" w:customStyle="1" w:styleId="af1">
    <w:name w:val="Подзаголовок Знак"/>
    <w:basedOn w:val="a0"/>
    <w:link w:val="af0"/>
    <w:uiPriority w:val="99"/>
    <w:rsid w:val="00416E2C"/>
    <w:rPr>
      <w:rFonts w:ascii="Arial" w:eastAsia="Arial" w:hAnsi="Arial" w:cs="Arial"/>
      <w:color w:val="666666"/>
      <w:sz w:val="30"/>
      <w:szCs w:val="30"/>
      <w:lang w:val="uk-UA" w:eastAsia="uk-UA"/>
    </w:rPr>
  </w:style>
  <w:style w:type="character" w:styleId="af2">
    <w:name w:val="Emphasis"/>
    <w:basedOn w:val="a0"/>
    <w:uiPriority w:val="20"/>
    <w:qFormat/>
    <w:rsid w:val="00416E2C"/>
    <w:rPr>
      <w:i/>
      <w:iCs/>
    </w:rPr>
  </w:style>
  <w:style w:type="paragraph" w:styleId="af3">
    <w:name w:val="Body Text"/>
    <w:basedOn w:val="a"/>
    <w:link w:val="af4"/>
    <w:semiHidden/>
    <w:unhideWhenUsed/>
    <w:rsid w:val="00416E2C"/>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line="221" w:lineRule="atLeast"/>
      <w:ind w:firstLine="300"/>
    </w:pPr>
    <w:rPr>
      <w:rFonts w:ascii="Times New Roman" w:eastAsia="Times New Roman" w:hAnsi="Times New Roman" w:cs="Times New Roman"/>
      <w:sz w:val="20"/>
      <w:szCs w:val="20"/>
      <w:lang w:val="en-US" w:eastAsia="uk-UA"/>
    </w:rPr>
  </w:style>
  <w:style w:type="character" w:customStyle="1" w:styleId="af4">
    <w:name w:val="Основной текст Знак"/>
    <w:basedOn w:val="a0"/>
    <w:link w:val="af3"/>
    <w:semiHidden/>
    <w:rsid w:val="00416E2C"/>
    <w:rPr>
      <w:rFonts w:ascii="Times New Roman" w:eastAsia="Times New Roman" w:hAnsi="Times New Roman" w:cs="Times New Roman"/>
      <w:sz w:val="20"/>
      <w:szCs w:val="20"/>
      <w:lang w:val="en-US" w:eastAsia="uk-UA"/>
    </w:rPr>
  </w:style>
  <w:style w:type="character" w:customStyle="1" w:styleId="apple-converted-space">
    <w:name w:val="apple-converted-space"/>
    <w:basedOn w:val="a0"/>
    <w:rsid w:val="00416E2C"/>
  </w:style>
  <w:style w:type="paragraph" w:customStyle="1" w:styleId="TableText">
    <w:name w:val="Table Text"/>
    <w:rsid w:val="00416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0"/>
    </w:pPr>
    <w:rPr>
      <w:rFonts w:ascii="Times New Roman" w:eastAsia="Calibri" w:hAnsi="Times New Roman" w:cs="Times New Roman"/>
      <w:sz w:val="20"/>
      <w:szCs w:val="20"/>
      <w:lang w:val="en-US" w:eastAsia="uk-UA"/>
    </w:rPr>
  </w:style>
  <w:style w:type="paragraph" w:customStyle="1" w:styleId="TableTextabzac">
    <w:name w:val="Table Text_abzac"/>
    <w:rsid w:val="00416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300"/>
    </w:pPr>
    <w:rPr>
      <w:rFonts w:ascii="Times New Roman" w:eastAsia="Calibri" w:hAnsi="Times New Roman" w:cs="Times New Roman"/>
      <w:sz w:val="20"/>
      <w:szCs w:val="20"/>
      <w:lang w:val="en-US" w:eastAsia="uk-UA"/>
    </w:rPr>
  </w:style>
  <w:style w:type="paragraph" w:styleId="af5">
    <w:name w:val="No Spacing"/>
    <w:uiPriority w:val="1"/>
    <w:qFormat/>
    <w:rsid w:val="00416E2C"/>
    <w:pPr>
      <w:ind w:firstLine="0"/>
      <w:jc w:val="left"/>
    </w:pPr>
    <w:rPr>
      <w:rFonts w:ascii="Arial" w:eastAsia="Arial" w:hAnsi="Arial" w:cs="Arial"/>
      <w:color w:val="000000"/>
      <w:lang w:val="uk-UA" w:eastAsia="uk-UA"/>
    </w:rPr>
  </w:style>
  <w:style w:type="character" w:styleId="af6">
    <w:name w:val="Placeholder Text"/>
    <w:basedOn w:val="a0"/>
    <w:uiPriority w:val="99"/>
    <w:semiHidden/>
    <w:rsid w:val="00416E2C"/>
    <w:rPr>
      <w:color w:val="808080"/>
    </w:rPr>
  </w:style>
  <w:style w:type="paragraph" w:styleId="af7">
    <w:name w:val="footnote text"/>
    <w:basedOn w:val="a"/>
    <w:link w:val="af8"/>
    <w:uiPriority w:val="99"/>
    <w:unhideWhenUsed/>
    <w:rsid w:val="00416E2C"/>
    <w:pPr>
      <w:ind w:firstLine="0"/>
      <w:jc w:val="left"/>
    </w:pPr>
    <w:rPr>
      <w:rFonts w:ascii="Arial" w:eastAsia="Arial" w:hAnsi="Arial" w:cs="Arial"/>
      <w:color w:val="000000"/>
      <w:sz w:val="24"/>
      <w:szCs w:val="24"/>
      <w:lang w:eastAsia="uk-UA"/>
    </w:rPr>
  </w:style>
  <w:style w:type="character" w:customStyle="1" w:styleId="af8">
    <w:name w:val="Текст сноски Знак"/>
    <w:basedOn w:val="a0"/>
    <w:link w:val="af7"/>
    <w:uiPriority w:val="99"/>
    <w:rsid w:val="00416E2C"/>
    <w:rPr>
      <w:rFonts w:ascii="Arial" w:eastAsia="Arial" w:hAnsi="Arial" w:cs="Arial"/>
      <w:color w:val="000000"/>
      <w:sz w:val="24"/>
      <w:szCs w:val="24"/>
      <w:lang w:val="uk-UA" w:eastAsia="uk-UA"/>
    </w:rPr>
  </w:style>
  <w:style w:type="character" w:styleId="af9">
    <w:name w:val="footnote reference"/>
    <w:basedOn w:val="a0"/>
    <w:uiPriority w:val="99"/>
    <w:unhideWhenUsed/>
    <w:rsid w:val="00416E2C"/>
    <w:rPr>
      <w:vertAlign w:val="superscript"/>
    </w:rPr>
  </w:style>
  <w:style w:type="numbering" w:customStyle="1" w:styleId="21">
    <w:name w:val="Нет списка2"/>
    <w:next w:val="a2"/>
    <w:uiPriority w:val="99"/>
    <w:semiHidden/>
    <w:unhideWhenUsed/>
    <w:rsid w:val="00BD07F6"/>
  </w:style>
  <w:style w:type="table" w:customStyle="1" w:styleId="TableNormal1">
    <w:name w:val="Table Normal1"/>
    <w:uiPriority w:val="99"/>
    <w:rsid w:val="00BD07F6"/>
    <w:pPr>
      <w:widowControl w:val="0"/>
      <w:ind w:firstLine="0"/>
      <w:jc w:val="left"/>
    </w:pPr>
    <w:rPr>
      <w:rFonts w:ascii="Arimo" w:eastAsia="Arimo" w:hAnsi="Arimo" w:cs="Arimo"/>
      <w:color w:val="000000"/>
      <w:sz w:val="24"/>
      <w:szCs w:val="24"/>
      <w:lang w:val="uk-UA" w:eastAsia="uk-UA"/>
    </w:rPr>
    <w:tblPr>
      <w:tblCellMar>
        <w:top w:w="0" w:type="dxa"/>
        <w:left w:w="0" w:type="dxa"/>
        <w:bottom w:w="0" w:type="dxa"/>
        <w:right w:w="0" w:type="dxa"/>
      </w:tblCellMar>
    </w:tblPr>
  </w:style>
  <w:style w:type="table" w:customStyle="1" w:styleId="afa">
    <w:name w:val="Стиль"/>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8">
    <w:name w:val="Стиль8"/>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7">
    <w:name w:val="Стиль7"/>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61">
    <w:name w:val="Стиль6"/>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51">
    <w:name w:val="Стиль5"/>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41">
    <w:name w:val="Стиль4"/>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31">
    <w:name w:val="Стиль3"/>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22">
    <w:name w:val="Стиль2"/>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12">
    <w:name w:val="Стиль1"/>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numbering" w:customStyle="1" w:styleId="32">
    <w:name w:val="Нет списка3"/>
    <w:next w:val="a2"/>
    <w:uiPriority w:val="99"/>
    <w:semiHidden/>
    <w:unhideWhenUsed/>
    <w:rsid w:val="00BD07F6"/>
  </w:style>
  <w:style w:type="table" w:customStyle="1" w:styleId="100">
    <w:name w:val="Стиль10"/>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9">
    <w:name w:val="Стиль9"/>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B907B8"/>
  </w:style>
  <w:style w:type="table" w:customStyle="1" w:styleId="TableNormal11">
    <w:name w:val="Table Normal11"/>
    <w:uiPriority w:val="99"/>
    <w:rsid w:val="00B907B8"/>
    <w:pPr>
      <w:widowControl w:val="0"/>
      <w:ind w:firstLine="0"/>
      <w:jc w:val="left"/>
    </w:pPr>
    <w:rPr>
      <w:rFonts w:ascii="Arimo" w:eastAsia="Arimo" w:hAnsi="Arimo" w:cs="Arimo"/>
      <w:color w:val="000000"/>
      <w:sz w:val="24"/>
      <w:szCs w:val="24"/>
      <w:lang w:val="uk-UA" w:eastAsia="uk-UA"/>
    </w:rPr>
    <w:tblPr>
      <w:tblCellMar>
        <w:top w:w="0" w:type="dxa"/>
        <w:left w:w="0" w:type="dxa"/>
        <w:bottom w:w="0" w:type="dxa"/>
        <w:right w:w="0" w:type="dxa"/>
      </w:tblCellMar>
    </w:tblPr>
  </w:style>
  <w:style w:type="table" w:customStyle="1" w:styleId="110">
    <w:name w:val="Стиль1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101">
    <w:name w:val="Стиль10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91">
    <w:name w:val="Стиль91"/>
    <w:basedOn w:val="TableNormal1"/>
    <w:uiPriority w:val="99"/>
    <w:rsid w:val="00B907B8"/>
    <w:tblPr>
      <w:tblStyleRowBandSize w:val="1"/>
      <w:tblStyleColBandSize w:val="1"/>
      <w:tblCellMar>
        <w:top w:w="0" w:type="dxa"/>
        <w:left w:w="0" w:type="dxa"/>
        <w:bottom w:w="0" w:type="dxa"/>
        <w:right w:w="0" w:type="dxa"/>
      </w:tblCellMar>
    </w:tblPr>
  </w:style>
  <w:style w:type="table" w:customStyle="1" w:styleId="81">
    <w:name w:val="Стиль8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71">
    <w:name w:val="Стиль71"/>
    <w:basedOn w:val="TableNormal1"/>
    <w:uiPriority w:val="99"/>
    <w:rsid w:val="00B907B8"/>
    <w:tblPr>
      <w:tblStyleRowBandSize w:val="1"/>
      <w:tblStyleColBandSize w:val="1"/>
      <w:tblCellMar>
        <w:top w:w="0" w:type="dxa"/>
        <w:left w:w="0" w:type="dxa"/>
        <w:bottom w:w="0" w:type="dxa"/>
        <w:right w:w="0" w:type="dxa"/>
      </w:tblCellMar>
    </w:tblPr>
  </w:style>
  <w:style w:type="table" w:customStyle="1" w:styleId="610">
    <w:name w:val="Стиль6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510">
    <w:name w:val="Стиль5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410">
    <w:name w:val="Стиль4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310">
    <w:name w:val="Стиль3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210">
    <w:name w:val="Стиль2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120">
    <w:name w:val="Стиль12"/>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paragraph" w:styleId="23">
    <w:name w:val="Body Text 2"/>
    <w:basedOn w:val="a"/>
    <w:link w:val="24"/>
    <w:uiPriority w:val="99"/>
    <w:semiHidden/>
    <w:unhideWhenUsed/>
    <w:rsid w:val="008A7C5F"/>
    <w:pPr>
      <w:spacing w:after="120" w:line="480" w:lineRule="auto"/>
    </w:pPr>
  </w:style>
  <w:style w:type="character" w:customStyle="1" w:styleId="24">
    <w:name w:val="Основной текст 2 Знак"/>
    <w:basedOn w:val="a0"/>
    <w:link w:val="23"/>
    <w:uiPriority w:val="99"/>
    <w:semiHidden/>
    <w:rsid w:val="008A7C5F"/>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93681">
      <w:bodyDiv w:val="1"/>
      <w:marLeft w:val="0"/>
      <w:marRight w:val="0"/>
      <w:marTop w:val="0"/>
      <w:marBottom w:val="0"/>
      <w:divBdr>
        <w:top w:val="none" w:sz="0" w:space="0" w:color="auto"/>
        <w:left w:val="none" w:sz="0" w:space="0" w:color="auto"/>
        <w:bottom w:val="none" w:sz="0" w:space="0" w:color="auto"/>
        <w:right w:val="none" w:sz="0" w:space="0" w:color="auto"/>
      </w:divBdr>
    </w:div>
    <w:div w:id="765737486">
      <w:bodyDiv w:val="1"/>
      <w:marLeft w:val="0"/>
      <w:marRight w:val="0"/>
      <w:marTop w:val="0"/>
      <w:marBottom w:val="0"/>
      <w:divBdr>
        <w:top w:val="none" w:sz="0" w:space="0" w:color="auto"/>
        <w:left w:val="none" w:sz="0" w:space="0" w:color="auto"/>
        <w:bottom w:val="none" w:sz="0" w:space="0" w:color="auto"/>
        <w:right w:val="none" w:sz="0" w:space="0" w:color="auto"/>
      </w:divBdr>
    </w:div>
    <w:div w:id="1135370062">
      <w:bodyDiv w:val="1"/>
      <w:marLeft w:val="0"/>
      <w:marRight w:val="0"/>
      <w:marTop w:val="0"/>
      <w:marBottom w:val="0"/>
      <w:divBdr>
        <w:top w:val="none" w:sz="0" w:space="0" w:color="auto"/>
        <w:left w:val="none" w:sz="0" w:space="0" w:color="auto"/>
        <w:bottom w:val="none" w:sz="0" w:space="0" w:color="auto"/>
        <w:right w:val="none" w:sz="0" w:space="0" w:color="auto"/>
      </w:divBdr>
      <w:divsChild>
        <w:div w:id="1273586086">
          <w:marLeft w:val="240"/>
          <w:marRight w:val="240"/>
          <w:marTop w:val="0"/>
          <w:marBottom w:val="240"/>
          <w:divBdr>
            <w:top w:val="none" w:sz="0" w:space="0" w:color="auto"/>
            <w:left w:val="none" w:sz="0" w:space="0" w:color="auto"/>
            <w:bottom w:val="none" w:sz="0" w:space="0" w:color="auto"/>
            <w:right w:val="none" w:sz="0" w:space="0" w:color="auto"/>
          </w:divBdr>
          <w:divsChild>
            <w:div w:id="2127115499">
              <w:marLeft w:val="0"/>
              <w:marRight w:val="0"/>
              <w:marTop w:val="0"/>
              <w:marBottom w:val="0"/>
              <w:divBdr>
                <w:top w:val="none" w:sz="0" w:space="0" w:color="auto"/>
                <w:left w:val="none" w:sz="0" w:space="0" w:color="auto"/>
                <w:bottom w:val="none" w:sz="0" w:space="0" w:color="auto"/>
                <w:right w:val="none" w:sz="0" w:space="0" w:color="auto"/>
              </w:divBdr>
              <w:divsChild>
                <w:div w:id="1927422184">
                  <w:marLeft w:val="0"/>
                  <w:marRight w:val="0"/>
                  <w:marTop w:val="0"/>
                  <w:marBottom w:val="0"/>
                  <w:divBdr>
                    <w:top w:val="none" w:sz="0" w:space="0" w:color="auto"/>
                    <w:left w:val="none" w:sz="0" w:space="0" w:color="auto"/>
                    <w:bottom w:val="none" w:sz="0" w:space="0" w:color="auto"/>
                    <w:right w:val="none" w:sz="0" w:space="0" w:color="auto"/>
                  </w:divBdr>
                  <w:divsChild>
                    <w:div w:id="18185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9652">
              <w:marLeft w:val="0"/>
              <w:marRight w:val="0"/>
              <w:marTop w:val="0"/>
              <w:marBottom w:val="0"/>
              <w:divBdr>
                <w:top w:val="none" w:sz="0" w:space="0" w:color="auto"/>
                <w:left w:val="none" w:sz="0" w:space="0" w:color="auto"/>
                <w:bottom w:val="none" w:sz="0" w:space="0" w:color="auto"/>
                <w:right w:val="none" w:sz="0" w:space="0" w:color="auto"/>
              </w:divBdr>
            </w:div>
          </w:divsChild>
        </w:div>
        <w:div w:id="1868636781">
          <w:marLeft w:val="0"/>
          <w:marRight w:val="0"/>
          <w:marTop w:val="0"/>
          <w:marBottom w:val="0"/>
          <w:divBdr>
            <w:top w:val="none" w:sz="0" w:space="0" w:color="auto"/>
            <w:left w:val="none" w:sz="0" w:space="0" w:color="auto"/>
            <w:bottom w:val="none" w:sz="0" w:space="0" w:color="auto"/>
            <w:right w:val="none" w:sz="0" w:space="0" w:color="auto"/>
          </w:divBdr>
          <w:divsChild>
            <w:div w:id="827482344">
              <w:marLeft w:val="240"/>
              <w:marRight w:val="240"/>
              <w:marTop w:val="240"/>
              <w:marBottom w:val="240"/>
              <w:divBdr>
                <w:top w:val="none" w:sz="0" w:space="0" w:color="auto"/>
                <w:left w:val="none" w:sz="0" w:space="0" w:color="auto"/>
                <w:bottom w:val="none" w:sz="0" w:space="0" w:color="auto"/>
                <w:right w:val="none" w:sz="0" w:space="0" w:color="auto"/>
              </w:divBdr>
            </w:div>
            <w:div w:id="538057776">
              <w:marLeft w:val="0"/>
              <w:marRight w:val="0"/>
              <w:marTop w:val="0"/>
              <w:marBottom w:val="0"/>
              <w:divBdr>
                <w:top w:val="none" w:sz="0" w:space="0" w:color="auto"/>
                <w:left w:val="none" w:sz="0" w:space="0" w:color="auto"/>
                <w:bottom w:val="none" w:sz="0" w:space="0" w:color="auto"/>
                <w:right w:val="none" w:sz="0" w:space="0" w:color="auto"/>
              </w:divBdr>
              <w:divsChild>
                <w:div w:id="13925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mzo.gov.ua"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16</Pages>
  <Words>6627</Words>
  <Characters>37776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sok</cp:lastModifiedBy>
  <cp:revision>15</cp:revision>
  <dcterms:created xsi:type="dcterms:W3CDTF">2016-09-06T09:17:00Z</dcterms:created>
  <dcterms:modified xsi:type="dcterms:W3CDTF">2017-09-11T15:00:00Z</dcterms:modified>
</cp:coreProperties>
</file>